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005D6C" w:rsidRDefault="00005D6C" w:rsidP="00005D6C">
      <w:pPr>
        <w:pStyle w:val="Ttulo1"/>
        <w:rPr>
          <w:sz w:val="32"/>
        </w:rPr>
      </w:pPr>
      <w:r w:rsidRPr="00005D6C">
        <w:rPr>
          <w:sz w:val="32"/>
        </w:rPr>
        <w:t>Visión General</w:t>
      </w:r>
    </w:p>
    <w:p w:rsidR="008202D0" w:rsidRPr="00005D6C" w:rsidRDefault="00FC7A1E" w:rsidP="008202D0">
      <w:pPr>
        <w:rPr>
          <w:b/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4DE57800" wp14:editId="7739665D">
            <wp:simplePos x="0" y="0"/>
            <wp:positionH relativeFrom="column">
              <wp:posOffset>3053080</wp:posOffset>
            </wp:positionH>
            <wp:positionV relativeFrom="paragraph">
              <wp:posOffset>43815</wp:posOffset>
            </wp:positionV>
            <wp:extent cx="4232910" cy="34004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7" t="11270" r="9677" b="11090"/>
                    <a:stretch/>
                  </pic:blipFill>
                  <pic:spPr bwMode="auto">
                    <a:xfrm>
                      <a:off x="0" y="0"/>
                      <a:ext cx="4232910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D6C" w:rsidRPr="00005D6C">
        <w:rPr>
          <w:b/>
          <w:sz w:val="22"/>
        </w:rPr>
        <w:t>El tórax</w:t>
      </w:r>
    </w:p>
    <w:p w:rsidR="00005D6C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Espacio entre el </w:t>
      </w:r>
      <w:r w:rsidRPr="001577CA">
        <w:rPr>
          <w:b/>
          <w:sz w:val="22"/>
        </w:rPr>
        <w:t>cuello y el abdomen</w:t>
      </w:r>
    </w:p>
    <w:p w:rsidR="001577CA" w:rsidRPr="001577CA" w:rsidRDefault="001577CA" w:rsidP="001577CA">
      <w:pPr>
        <w:pStyle w:val="Prrafodelista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Incluye los órganos principales de los sistemas </w:t>
      </w:r>
      <w:r w:rsidRPr="001577CA">
        <w:rPr>
          <w:b/>
          <w:sz w:val="22"/>
        </w:rPr>
        <w:t>respiratorio y cardiovascular</w:t>
      </w:r>
      <w:r>
        <w:rPr>
          <w:sz w:val="22"/>
        </w:rPr>
        <w:t>.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Pecho se utiliza como sinónimo </w:t>
      </w:r>
      <w:bookmarkStart w:id="0" w:name="_GoBack"/>
      <w:bookmarkEnd w:id="0"/>
      <w:r w:rsidRPr="001577CA">
        <w:rPr>
          <w:sz w:val="22"/>
        </w:rPr>
        <w:t>aunque no lo es.</w:t>
      </w:r>
    </w:p>
    <w:p w:rsidR="00005D6C" w:rsidRDefault="00005D6C" w:rsidP="008202D0">
      <w:pPr>
        <w:rPr>
          <w:sz w:val="22"/>
        </w:rPr>
      </w:pPr>
    </w:p>
    <w:p w:rsidR="00005D6C" w:rsidRPr="00005D6C" w:rsidRDefault="00005D6C" w:rsidP="008202D0">
      <w:pPr>
        <w:rPr>
          <w:b/>
          <w:sz w:val="22"/>
        </w:rPr>
      </w:pPr>
      <w:r w:rsidRPr="00005D6C">
        <w:rPr>
          <w:b/>
          <w:sz w:val="22"/>
        </w:rPr>
        <w:t xml:space="preserve">El pecho 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Parte superior del </w:t>
      </w:r>
      <w:r w:rsidRPr="001577CA">
        <w:rPr>
          <w:b/>
          <w:sz w:val="22"/>
        </w:rPr>
        <w:t>tronco</w:t>
      </w:r>
      <w:r w:rsidRPr="001577CA">
        <w:rPr>
          <w:sz w:val="22"/>
        </w:rPr>
        <w:t xml:space="preserve"> que se </w:t>
      </w:r>
      <w:r w:rsidRPr="001577CA">
        <w:rPr>
          <w:b/>
          <w:sz w:val="22"/>
        </w:rPr>
        <w:t>ensancha</w:t>
      </w:r>
      <w:r w:rsidRPr="001577CA">
        <w:rPr>
          <w:sz w:val="22"/>
        </w:rPr>
        <w:t xml:space="preserve"> por arriba debido a la </w:t>
      </w:r>
      <w:r w:rsidRPr="001577CA">
        <w:rPr>
          <w:b/>
          <w:sz w:val="22"/>
        </w:rPr>
        <w:t>cintura escapular</w:t>
      </w:r>
      <w:r w:rsidRPr="001577CA">
        <w:rPr>
          <w:sz w:val="22"/>
        </w:rPr>
        <w:t xml:space="preserve"> (clavículas y escápula), 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Su circunferencia está constituida por la </w:t>
      </w:r>
      <w:r w:rsidRPr="001577CA">
        <w:rPr>
          <w:b/>
          <w:sz w:val="22"/>
        </w:rPr>
        <w:t>musculatura pectoral  y escapular</w:t>
      </w:r>
      <w:r w:rsidRPr="001577CA">
        <w:rPr>
          <w:sz w:val="22"/>
        </w:rPr>
        <w:t xml:space="preserve"> y en mujeres las </w:t>
      </w:r>
      <w:r w:rsidRPr="001577CA">
        <w:rPr>
          <w:b/>
          <w:sz w:val="22"/>
        </w:rPr>
        <w:t>mamas</w:t>
      </w:r>
      <w:r w:rsidRPr="001577CA">
        <w:rPr>
          <w:sz w:val="22"/>
        </w:rPr>
        <w:t>.</w:t>
      </w:r>
    </w:p>
    <w:p w:rsidR="00005D6C" w:rsidRDefault="00005D6C" w:rsidP="008202D0">
      <w:pPr>
        <w:rPr>
          <w:sz w:val="22"/>
        </w:rPr>
      </w:pPr>
    </w:p>
    <w:p w:rsidR="00005D6C" w:rsidRPr="00005D6C" w:rsidRDefault="00005D6C" w:rsidP="008202D0">
      <w:pPr>
        <w:rPr>
          <w:b/>
          <w:sz w:val="22"/>
        </w:rPr>
      </w:pPr>
      <w:r w:rsidRPr="00005D6C">
        <w:rPr>
          <w:b/>
          <w:sz w:val="22"/>
        </w:rPr>
        <w:t>La cavidad torácica</w:t>
      </w:r>
    </w:p>
    <w:p w:rsidR="00005D6C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Tiene forma de </w:t>
      </w:r>
      <w:r w:rsidRPr="001577CA">
        <w:rPr>
          <w:b/>
          <w:sz w:val="22"/>
        </w:rPr>
        <w:t>cono truncado</w:t>
      </w:r>
      <w:r w:rsidRPr="001577CA">
        <w:rPr>
          <w:sz w:val="22"/>
        </w:rPr>
        <w:t>, estrecha superiormente</w:t>
      </w:r>
    </w:p>
    <w:p w:rsidR="00F27A53" w:rsidRDefault="00F27A53" w:rsidP="001577CA">
      <w:pPr>
        <w:pStyle w:val="Prrafodelista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Dividida en </w:t>
      </w:r>
      <w:r w:rsidRPr="00F27A53">
        <w:rPr>
          <w:b/>
          <w:sz w:val="22"/>
        </w:rPr>
        <w:t>3 espacios</w:t>
      </w:r>
      <w:r>
        <w:rPr>
          <w:sz w:val="22"/>
        </w:rPr>
        <w:t>:</w:t>
      </w:r>
    </w:p>
    <w:p w:rsidR="00F27A53" w:rsidRDefault="00FC7A1E" w:rsidP="00F27A53">
      <w:pPr>
        <w:pStyle w:val="Prrafodelista"/>
        <w:numPr>
          <w:ilvl w:val="1"/>
          <w:numId w:val="1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27A7A74B" wp14:editId="65C9AB01">
            <wp:simplePos x="0" y="0"/>
            <wp:positionH relativeFrom="column">
              <wp:posOffset>3057525</wp:posOffset>
            </wp:positionH>
            <wp:positionV relativeFrom="paragraph">
              <wp:posOffset>391795</wp:posOffset>
            </wp:positionV>
            <wp:extent cx="4227195" cy="3644265"/>
            <wp:effectExtent l="0" t="0" r="190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8" t="14035" r="12224" b="10815"/>
                    <a:stretch/>
                  </pic:blipFill>
                  <pic:spPr bwMode="auto">
                    <a:xfrm>
                      <a:off x="0" y="0"/>
                      <a:ext cx="4227195" cy="364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A53" w:rsidRPr="00F27A53">
        <w:rPr>
          <w:b/>
          <w:sz w:val="22"/>
        </w:rPr>
        <w:t>Compartimiento central o mediastino</w:t>
      </w:r>
      <w:r w:rsidR="00F27A53">
        <w:rPr>
          <w:sz w:val="22"/>
        </w:rPr>
        <w:t xml:space="preserve"> (vísceras torácicas excepto pulmones)</w:t>
      </w:r>
    </w:p>
    <w:p w:rsidR="00F27A53" w:rsidRDefault="00F27A53" w:rsidP="00F27A53">
      <w:pPr>
        <w:pStyle w:val="Prrafodelista"/>
        <w:numPr>
          <w:ilvl w:val="1"/>
          <w:numId w:val="1"/>
        </w:numPr>
        <w:rPr>
          <w:sz w:val="22"/>
        </w:rPr>
      </w:pPr>
      <w:r w:rsidRPr="00F27A53">
        <w:rPr>
          <w:b/>
          <w:sz w:val="22"/>
        </w:rPr>
        <w:t>Cavidad pulmonar izquierda</w:t>
      </w:r>
      <w:r>
        <w:rPr>
          <w:sz w:val="22"/>
        </w:rPr>
        <w:t xml:space="preserve"> (pulmón izquierdo)</w:t>
      </w:r>
    </w:p>
    <w:p w:rsidR="00F27A53" w:rsidRDefault="00F27A53" w:rsidP="00F27A53">
      <w:pPr>
        <w:pStyle w:val="Prrafodelista"/>
        <w:numPr>
          <w:ilvl w:val="1"/>
          <w:numId w:val="1"/>
        </w:numPr>
        <w:rPr>
          <w:sz w:val="22"/>
        </w:rPr>
      </w:pPr>
      <w:r w:rsidRPr="00F27A53">
        <w:rPr>
          <w:b/>
          <w:sz w:val="22"/>
        </w:rPr>
        <w:t>Cavidad pulmonar derecha</w:t>
      </w:r>
      <w:r>
        <w:rPr>
          <w:sz w:val="22"/>
        </w:rPr>
        <w:t xml:space="preserve"> (pulmón derecho)</w:t>
      </w:r>
    </w:p>
    <w:p w:rsidR="00FC7A1E" w:rsidRDefault="00FC7A1E" w:rsidP="00FC7A1E">
      <w:pPr>
        <w:pStyle w:val="Prrafodelista"/>
        <w:ind w:left="360"/>
        <w:rPr>
          <w:sz w:val="22"/>
        </w:rPr>
      </w:pPr>
    </w:p>
    <w:p w:rsidR="00592467" w:rsidRPr="001577CA" w:rsidRDefault="00592467" w:rsidP="00592467">
      <w:pPr>
        <w:pStyle w:val="Prrafodelista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Ocupada por el </w:t>
      </w:r>
      <w:r>
        <w:rPr>
          <w:b/>
          <w:sz w:val="22"/>
        </w:rPr>
        <w:t>corazón</w:t>
      </w:r>
      <w:r>
        <w:rPr>
          <w:sz w:val="22"/>
        </w:rPr>
        <w:t xml:space="preserve">, </w:t>
      </w:r>
      <w:r>
        <w:rPr>
          <w:b/>
          <w:sz w:val="22"/>
        </w:rPr>
        <w:t xml:space="preserve">pulmones </w:t>
      </w:r>
      <w:r>
        <w:rPr>
          <w:sz w:val="22"/>
        </w:rPr>
        <w:t>y estructuras de conducción de aire, sangre</w:t>
      </w:r>
      <w:r w:rsidR="00AF6790">
        <w:rPr>
          <w:sz w:val="22"/>
        </w:rPr>
        <w:t xml:space="preserve"> y atravesada por el </w:t>
      </w:r>
      <w:r w:rsidR="00AF6790">
        <w:rPr>
          <w:b/>
          <w:sz w:val="22"/>
        </w:rPr>
        <w:t>esófago</w:t>
      </w:r>
      <w:r w:rsidR="00AF6790">
        <w:rPr>
          <w:sz w:val="22"/>
        </w:rPr>
        <w:t>.</w:t>
      </w:r>
      <w:r>
        <w:rPr>
          <w:sz w:val="22"/>
        </w:rPr>
        <w:t xml:space="preserve"> 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b/>
          <w:sz w:val="22"/>
        </w:rPr>
        <w:t>Circunferencia</w:t>
      </w:r>
      <w:r w:rsidRPr="001577CA">
        <w:rPr>
          <w:sz w:val="22"/>
        </w:rPr>
        <w:t xml:space="preserve"> en aumento </w:t>
      </w:r>
      <w:r w:rsidRPr="001577CA">
        <w:rPr>
          <w:b/>
          <w:sz w:val="22"/>
        </w:rPr>
        <w:t>inferiormente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Alcanza su </w:t>
      </w:r>
      <w:r w:rsidRPr="001577CA">
        <w:rPr>
          <w:b/>
          <w:sz w:val="22"/>
        </w:rPr>
        <w:t>máximo tamaño</w:t>
      </w:r>
      <w:r w:rsidRPr="001577CA">
        <w:rPr>
          <w:sz w:val="22"/>
        </w:rPr>
        <w:t xml:space="preserve"> en la </w:t>
      </w:r>
      <w:r w:rsidRPr="001577CA">
        <w:rPr>
          <w:b/>
          <w:sz w:val="22"/>
        </w:rPr>
        <w:t>unión con el abdomen</w:t>
      </w:r>
      <w:r w:rsidRPr="001577CA">
        <w:rPr>
          <w:sz w:val="22"/>
        </w:rPr>
        <w:t>.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b/>
          <w:sz w:val="22"/>
        </w:rPr>
        <w:t>La pared de la cavidad torácica</w:t>
      </w:r>
      <w:r w:rsidRPr="001577CA">
        <w:rPr>
          <w:sz w:val="22"/>
        </w:rPr>
        <w:t xml:space="preserve"> es delgada, tan gruesa como su esqueleto.</w:t>
      </w:r>
    </w:p>
    <w:p w:rsidR="00005D6C" w:rsidRDefault="00005D6C" w:rsidP="008202D0">
      <w:pPr>
        <w:rPr>
          <w:sz w:val="22"/>
        </w:rPr>
      </w:pPr>
    </w:p>
    <w:p w:rsidR="00005D6C" w:rsidRPr="00005D6C" w:rsidRDefault="00005D6C" w:rsidP="008202D0">
      <w:pPr>
        <w:rPr>
          <w:b/>
          <w:sz w:val="22"/>
        </w:rPr>
      </w:pPr>
      <w:r w:rsidRPr="00005D6C">
        <w:rPr>
          <w:b/>
          <w:sz w:val="22"/>
        </w:rPr>
        <w:t>El esqueleto torácico (parrilla costal)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Barras horizontales formadas </w:t>
      </w:r>
      <w:r w:rsidRPr="00F27A53">
        <w:rPr>
          <w:b/>
          <w:sz w:val="22"/>
        </w:rPr>
        <w:t>por costillas y cartílagos costales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Sostenida por el </w:t>
      </w:r>
      <w:r w:rsidRPr="00F27A53">
        <w:rPr>
          <w:b/>
          <w:sz w:val="22"/>
        </w:rPr>
        <w:t>esternón</w:t>
      </w:r>
      <w:r w:rsidRPr="001577CA">
        <w:rPr>
          <w:sz w:val="22"/>
        </w:rPr>
        <w:t xml:space="preserve"> y las </w:t>
      </w:r>
      <w:r w:rsidRPr="00F27A53">
        <w:rPr>
          <w:b/>
          <w:sz w:val="22"/>
        </w:rPr>
        <w:t>vértebras torácicas</w:t>
      </w:r>
      <w:r w:rsidRPr="001577CA">
        <w:rPr>
          <w:sz w:val="22"/>
        </w:rPr>
        <w:t>, verticales.</w:t>
      </w:r>
    </w:p>
    <w:p w:rsidR="00005D6C" w:rsidRDefault="00005D6C" w:rsidP="008202D0">
      <w:pPr>
        <w:rPr>
          <w:sz w:val="22"/>
        </w:rPr>
      </w:pPr>
    </w:p>
    <w:p w:rsidR="00005D6C" w:rsidRPr="00005D6C" w:rsidRDefault="00005D6C" w:rsidP="008202D0">
      <w:pPr>
        <w:rPr>
          <w:b/>
          <w:sz w:val="22"/>
        </w:rPr>
      </w:pPr>
      <w:r w:rsidRPr="00005D6C">
        <w:rPr>
          <w:b/>
          <w:sz w:val="22"/>
        </w:rPr>
        <w:t>El suelo de la cavidad torácica (diafragma torácico)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F27A53">
        <w:rPr>
          <w:b/>
          <w:sz w:val="22"/>
        </w:rPr>
        <w:t>Invaginado</w:t>
      </w:r>
      <w:r w:rsidRPr="001577CA">
        <w:rPr>
          <w:sz w:val="22"/>
        </w:rPr>
        <w:t xml:space="preserve"> inferiormente (hacia arriba) por las </w:t>
      </w:r>
      <w:r w:rsidRPr="00F27A53">
        <w:rPr>
          <w:b/>
          <w:sz w:val="22"/>
        </w:rPr>
        <w:t>vísceras del abdomen</w:t>
      </w:r>
      <w:r w:rsidRPr="001577CA">
        <w:rPr>
          <w:sz w:val="22"/>
        </w:rPr>
        <w:t>.</w:t>
      </w:r>
    </w:p>
    <w:p w:rsidR="00005D6C" w:rsidRPr="001577CA" w:rsidRDefault="00005D6C" w:rsidP="001577CA">
      <w:pPr>
        <w:pStyle w:val="Prrafodelista"/>
        <w:numPr>
          <w:ilvl w:val="0"/>
          <w:numId w:val="1"/>
        </w:numPr>
        <w:rPr>
          <w:sz w:val="22"/>
        </w:rPr>
      </w:pPr>
      <w:r w:rsidRPr="001577CA">
        <w:rPr>
          <w:sz w:val="22"/>
        </w:rPr>
        <w:t xml:space="preserve">La </w:t>
      </w:r>
      <w:r w:rsidRPr="00F27A53">
        <w:rPr>
          <w:b/>
          <w:sz w:val="22"/>
        </w:rPr>
        <w:t>mitad inferior</w:t>
      </w:r>
      <w:r w:rsidRPr="001577CA">
        <w:rPr>
          <w:sz w:val="22"/>
        </w:rPr>
        <w:t xml:space="preserve"> de la pared torácica rodea y protege </w:t>
      </w:r>
      <w:r w:rsidRPr="00F27A53">
        <w:rPr>
          <w:b/>
          <w:sz w:val="22"/>
        </w:rPr>
        <w:t>vísceras abdominales</w:t>
      </w:r>
      <w:r w:rsidRPr="001577CA">
        <w:rPr>
          <w:sz w:val="22"/>
        </w:rPr>
        <w:t>.</w:t>
      </w:r>
    </w:p>
    <w:p w:rsidR="00005D6C" w:rsidRDefault="00005D6C" w:rsidP="008202D0">
      <w:pPr>
        <w:rPr>
          <w:sz w:val="22"/>
        </w:rPr>
      </w:pPr>
    </w:p>
    <w:p w:rsidR="00005D6C" w:rsidRDefault="00005D6C" w:rsidP="008202D0">
      <w:pPr>
        <w:rPr>
          <w:sz w:val="22"/>
        </w:rPr>
      </w:pPr>
    </w:p>
    <w:p w:rsidR="00005D6C" w:rsidRDefault="00005D6C" w:rsidP="008202D0">
      <w:pPr>
        <w:rPr>
          <w:sz w:val="22"/>
        </w:rPr>
      </w:pPr>
    </w:p>
    <w:p w:rsidR="008202D0" w:rsidRDefault="008202D0" w:rsidP="008202D0">
      <w:pPr>
        <w:rPr>
          <w:sz w:val="22"/>
        </w:rPr>
      </w:pPr>
    </w:p>
    <w:p w:rsidR="008202D0" w:rsidRPr="00FC7A1E" w:rsidRDefault="00FC7A1E" w:rsidP="00FC7A1E">
      <w:pPr>
        <w:pStyle w:val="Ttulo1"/>
        <w:rPr>
          <w:sz w:val="32"/>
        </w:rPr>
      </w:pPr>
      <w:r w:rsidRPr="00FC7A1E">
        <w:rPr>
          <w:sz w:val="32"/>
        </w:rPr>
        <w:lastRenderedPageBreak/>
        <w:t>Pared Torácica</w:t>
      </w:r>
    </w:p>
    <w:p w:rsidR="008202D0" w:rsidRPr="005C130B" w:rsidRDefault="005C130B" w:rsidP="008202D0">
      <w:pPr>
        <w:rPr>
          <w:b/>
          <w:sz w:val="22"/>
        </w:rPr>
      </w:pPr>
      <w:r w:rsidRPr="005C130B">
        <w:rPr>
          <w:b/>
          <w:sz w:val="22"/>
        </w:rPr>
        <w:t>Formada por</w:t>
      </w:r>
    </w:p>
    <w:p w:rsidR="005C130B" w:rsidRDefault="005C130B" w:rsidP="005C130B">
      <w:pPr>
        <w:pStyle w:val="Prrafodelista"/>
        <w:numPr>
          <w:ilvl w:val="0"/>
          <w:numId w:val="3"/>
        </w:numPr>
        <w:rPr>
          <w:sz w:val="22"/>
        </w:rPr>
        <w:sectPr w:rsidR="005C130B" w:rsidSect="008202D0">
          <w:headerReference w:type="default" r:id="rId11"/>
          <w:footerReference w:type="default" r:id="rId12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5C130B" w:rsidRPr="005C130B" w:rsidRDefault="005C130B" w:rsidP="005C130B">
      <w:pPr>
        <w:pStyle w:val="Prrafodelista"/>
        <w:numPr>
          <w:ilvl w:val="0"/>
          <w:numId w:val="3"/>
        </w:numPr>
        <w:rPr>
          <w:sz w:val="22"/>
        </w:rPr>
      </w:pPr>
      <w:r w:rsidRPr="005C130B">
        <w:rPr>
          <w:sz w:val="22"/>
        </w:rPr>
        <w:lastRenderedPageBreak/>
        <w:t xml:space="preserve">Caja torácica </w:t>
      </w:r>
    </w:p>
    <w:p w:rsidR="005C130B" w:rsidRPr="005C130B" w:rsidRDefault="005C130B" w:rsidP="005C130B">
      <w:pPr>
        <w:pStyle w:val="Prrafodelista"/>
        <w:numPr>
          <w:ilvl w:val="0"/>
          <w:numId w:val="3"/>
        </w:numPr>
        <w:rPr>
          <w:sz w:val="22"/>
        </w:rPr>
      </w:pPr>
      <w:r w:rsidRPr="005C130B">
        <w:rPr>
          <w:sz w:val="22"/>
        </w:rPr>
        <w:t>Músculos entre las costillas</w:t>
      </w:r>
    </w:p>
    <w:p w:rsidR="005C130B" w:rsidRPr="005C130B" w:rsidRDefault="005C130B" w:rsidP="005C130B">
      <w:pPr>
        <w:pStyle w:val="Prrafodelista"/>
        <w:numPr>
          <w:ilvl w:val="0"/>
          <w:numId w:val="3"/>
        </w:numPr>
        <w:rPr>
          <w:sz w:val="22"/>
        </w:rPr>
      </w:pPr>
      <w:r w:rsidRPr="005C130B">
        <w:rPr>
          <w:sz w:val="22"/>
        </w:rPr>
        <w:t>Piel</w:t>
      </w:r>
    </w:p>
    <w:p w:rsidR="005C130B" w:rsidRPr="005C130B" w:rsidRDefault="005C130B" w:rsidP="005C130B">
      <w:pPr>
        <w:pStyle w:val="Prrafodelista"/>
        <w:numPr>
          <w:ilvl w:val="0"/>
          <w:numId w:val="3"/>
        </w:numPr>
        <w:rPr>
          <w:sz w:val="22"/>
        </w:rPr>
      </w:pPr>
      <w:r w:rsidRPr="005C130B">
        <w:rPr>
          <w:sz w:val="22"/>
        </w:rPr>
        <w:lastRenderedPageBreak/>
        <w:t>Tejido Subcutáneo</w:t>
      </w:r>
    </w:p>
    <w:p w:rsidR="005C130B" w:rsidRPr="005C130B" w:rsidRDefault="005C130B" w:rsidP="005C130B">
      <w:pPr>
        <w:pStyle w:val="Prrafodelista"/>
        <w:numPr>
          <w:ilvl w:val="0"/>
          <w:numId w:val="3"/>
        </w:numPr>
        <w:rPr>
          <w:sz w:val="22"/>
        </w:rPr>
      </w:pPr>
      <w:r w:rsidRPr="005C130B">
        <w:rPr>
          <w:sz w:val="22"/>
        </w:rPr>
        <w:t>Músculos y fascias que cubren su cara anterolateral</w:t>
      </w:r>
    </w:p>
    <w:p w:rsidR="005C130B" w:rsidRDefault="005C130B" w:rsidP="008202D0">
      <w:pPr>
        <w:rPr>
          <w:sz w:val="22"/>
        </w:rPr>
        <w:sectPr w:rsidR="005C130B" w:rsidSect="005C130B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5C130B" w:rsidRDefault="005C130B" w:rsidP="008202D0">
      <w:pPr>
        <w:rPr>
          <w:sz w:val="22"/>
        </w:rPr>
      </w:pPr>
    </w:p>
    <w:p w:rsidR="005C130B" w:rsidRPr="007416B8" w:rsidRDefault="005C130B" w:rsidP="007416B8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7416B8">
        <w:rPr>
          <w:b/>
          <w:sz w:val="22"/>
        </w:rPr>
        <w:t xml:space="preserve">Las glándulas mamarias </w:t>
      </w:r>
      <w:r w:rsidRPr="007416B8">
        <w:rPr>
          <w:sz w:val="22"/>
        </w:rPr>
        <w:t>se encuentran en el tejido subcutáneo de la pared torácica.</w:t>
      </w:r>
    </w:p>
    <w:p w:rsidR="005C130B" w:rsidRPr="007416B8" w:rsidRDefault="00033616" w:rsidP="007416B8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7416B8">
        <w:rPr>
          <w:b/>
          <w:sz w:val="22"/>
        </w:rPr>
        <w:t>Los músculos axioapendiculares</w:t>
      </w:r>
      <w:r w:rsidRPr="007416B8">
        <w:rPr>
          <w:sz w:val="22"/>
        </w:rPr>
        <w:t xml:space="preserve"> anterolaterales recubre la caja torácica y constituyen el lecho de la mama (son músculos del miembro superior por función e inervación).</w:t>
      </w:r>
    </w:p>
    <w:p w:rsidR="008202D0" w:rsidRDefault="008202D0" w:rsidP="007416B8">
      <w:pPr>
        <w:rPr>
          <w:sz w:val="22"/>
        </w:rPr>
      </w:pPr>
    </w:p>
    <w:p w:rsidR="008202D0" w:rsidRPr="007416B8" w:rsidRDefault="000D007C" w:rsidP="007416B8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7416B8">
        <w:rPr>
          <w:b/>
          <w:sz w:val="22"/>
        </w:rPr>
        <w:t>La forma de la caja torácica</w:t>
      </w:r>
      <w:r w:rsidRPr="007416B8">
        <w:rPr>
          <w:sz w:val="22"/>
        </w:rPr>
        <w:t xml:space="preserve"> le proporciona rigidez y le permite:</w:t>
      </w:r>
    </w:p>
    <w:p w:rsidR="008202D0" w:rsidRPr="007416B8" w:rsidRDefault="000D007C" w:rsidP="007416B8">
      <w:pPr>
        <w:pStyle w:val="Prrafodelista"/>
        <w:numPr>
          <w:ilvl w:val="0"/>
          <w:numId w:val="5"/>
        </w:numPr>
        <w:rPr>
          <w:sz w:val="22"/>
        </w:rPr>
      </w:pPr>
      <w:r w:rsidRPr="007416B8">
        <w:rPr>
          <w:b/>
          <w:sz w:val="22"/>
        </w:rPr>
        <w:t>Proteger</w:t>
      </w:r>
      <w:r w:rsidRPr="007416B8">
        <w:rPr>
          <w:sz w:val="22"/>
        </w:rPr>
        <w:t xml:space="preserve"> los órganos del tórax y abdomen frente a fuerzas externas.</w:t>
      </w:r>
    </w:p>
    <w:p w:rsidR="000D007C" w:rsidRPr="007416B8" w:rsidRDefault="000D007C" w:rsidP="007416B8">
      <w:pPr>
        <w:pStyle w:val="Prrafodelista"/>
        <w:numPr>
          <w:ilvl w:val="0"/>
          <w:numId w:val="5"/>
        </w:numPr>
        <w:rPr>
          <w:sz w:val="22"/>
        </w:rPr>
      </w:pPr>
      <w:r w:rsidRPr="007416B8">
        <w:rPr>
          <w:b/>
          <w:sz w:val="22"/>
        </w:rPr>
        <w:t xml:space="preserve">Resistir </w:t>
      </w:r>
      <w:r w:rsidRPr="007416B8">
        <w:rPr>
          <w:sz w:val="22"/>
        </w:rPr>
        <w:t xml:space="preserve"> presiones negativas internas debido al movimiento.</w:t>
      </w:r>
    </w:p>
    <w:p w:rsidR="000D007C" w:rsidRPr="007416B8" w:rsidRDefault="000D007C" w:rsidP="007416B8">
      <w:pPr>
        <w:pStyle w:val="Prrafodelista"/>
        <w:numPr>
          <w:ilvl w:val="0"/>
          <w:numId w:val="5"/>
        </w:numPr>
        <w:rPr>
          <w:sz w:val="22"/>
        </w:rPr>
      </w:pPr>
      <w:r w:rsidRPr="007416B8">
        <w:rPr>
          <w:b/>
          <w:sz w:val="22"/>
        </w:rPr>
        <w:t xml:space="preserve">Inserción </w:t>
      </w:r>
      <w:r w:rsidRPr="007416B8">
        <w:rPr>
          <w:sz w:val="22"/>
        </w:rPr>
        <w:t>a miembros superiores y sostener su peso.</w:t>
      </w:r>
    </w:p>
    <w:p w:rsidR="000D007C" w:rsidRPr="007416B8" w:rsidRDefault="000D007C" w:rsidP="007416B8">
      <w:pPr>
        <w:pStyle w:val="Prrafodelista"/>
        <w:numPr>
          <w:ilvl w:val="0"/>
          <w:numId w:val="5"/>
        </w:numPr>
        <w:rPr>
          <w:sz w:val="22"/>
        </w:rPr>
      </w:pPr>
      <w:r w:rsidRPr="007416B8">
        <w:rPr>
          <w:b/>
          <w:sz w:val="22"/>
        </w:rPr>
        <w:t>Inserción (origen)</w:t>
      </w:r>
      <w:r w:rsidRPr="007416B8">
        <w:rPr>
          <w:sz w:val="22"/>
        </w:rPr>
        <w:t xml:space="preserve">: a </w:t>
      </w:r>
      <w:proofErr w:type="spellStart"/>
      <w:r w:rsidRPr="007416B8">
        <w:rPr>
          <w:sz w:val="22"/>
        </w:rPr>
        <w:t>múscuclos</w:t>
      </w:r>
      <w:proofErr w:type="spellEnd"/>
      <w:r w:rsidRPr="007416B8">
        <w:rPr>
          <w:sz w:val="22"/>
        </w:rPr>
        <w:t xml:space="preserve"> de los miembros superiores en relación al tronco, músculos del abdomen, cuello, dorso y respiración.</w:t>
      </w:r>
    </w:p>
    <w:p w:rsidR="008202D0" w:rsidRDefault="008202D0" w:rsidP="007416B8">
      <w:pPr>
        <w:rPr>
          <w:sz w:val="22"/>
        </w:rPr>
      </w:pPr>
    </w:p>
    <w:p w:rsidR="008202D0" w:rsidRDefault="009A7E54" w:rsidP="009A7E54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 xml:space="preserve">Las articulaciones, delgadez y flexibilidad de las costillas </w:t>
      </w:r>
      <w:r>
        <w:rPr>
          <w:sz w:val="22"/>
        </w:rPr>
        <w:t xml:space="preserve"> le permiten absorber golpes y compresiones externas sin fracturarse y cambiar de forma durante la respiración.</w:t>
      </w:r>
    </w:p>
    <w:p w:rsidR="009A7E54" w:rsidRPr="009A7E54" w:rsidRDefault="009A7E54" w:rsidP="009A7E54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 xml:space="preserve">El tórax </w:t>
      </w:r>
      <w:r>
        <w:rPr>
          <w:sz w:val="22"/>
        </w:rPr>
        <w:t>es una de las regiones más dinámicas del cuerpo.</w:t>
      </w:r>
    </w:p>
    <w:p w:rsidR="008202D0" w:rsidRDefault="008202D0" w:rsidP="008202D0">
      <w:pPr>
        <w:rPr>
          <w:sz w:val="22"/>
        </w:rPr>
      </w:pPr>
    </w:p>
    <w:p w:rsidR="008202D0" w:rsidRDefault="009A7E54" w:rsidP="009A7E54">
      <w:pPr>
        <w:pStyle w:val="Ttulo2"/>
      </w:pPr>
      <w:r>
        <w:t>Esqueleto de la Pared Torácica</w:t>
      </w:r>
    </w:p>
    <w:p w:rsidR="008202D0" w:rsidRPr="008C3A65" w:rsidRDefault="008C3A65" w:rsidP="008202D0">
      <w:pPr>
        <w:rPr>
          <w:b/>
          <w:sz w:val="22"/>
        </w:rPr>
      </w:pPr>
      <w:r w:rsidRPr="008C3A65">
        <w:rPr>
          <w:b/>
          <w:sz w:val="22"/>
        </w:rPr>
        <w:t>El esqueleto del tórax</w:t>
      </w:r>
    </w:p>
    <w:p w:rsidR="008C3A65" w:rsidRPr="008C3A65" w:rsidRDefault="008C3A65" w:rsidP="008C3A65">
      <w:pPr>
        <w:pStyle w:val="Prrafodelista"/>
        <w:numPr>
          <w:ilvl w:val="0"/>
          <w:numId w:val="7"/>
        </w:numPr>
        <w:rPr>
          <w:sz w:val="22"/>
        </w:rPr>
      </w:pPr>
      <w:r w:rsidRPr="008C3A65">
        <w:rPr>
          <w:sz w:val="22"/>
        </w:rPr>
        <w:t xml:space="preserve">Forma una </w:t>
      </w:r>
      <w:r w:rsidRPr="008C3A65">
        <w:rPr>
          <w:b/>
          <w:sz w:val="22"/>
        </w:rPr>
        <w:t xml:space="preserve">caja torácica </w:t>
      </w:r>
      <w:proofErr w:type="spellStart"/>
      <w:r w:rsidRPr="008C3A65">
        <w:rPr>
          <w:b/>
          <w:sz w:val="22"/>
        </w:rPr>
        <w:t>osteocartilaginosa</w:t>
      </w:r>
      <w:proofErr w:type="spellEnd"/>
      <w:r w:rsidRPr="008C3A65">
        <w:rPr>
          <w:sz w:val="22"/>
        </w:rPr>
        <w:t xml:space="preserve"> que protege las vísceras torácicas y órganos abdominales.</w:t>
      </w:r>
    </w:p>
    <w:p w:rsidR="008C3A65" w:rsidRPr="008C3A65" w:rsidRDefault="008C3A65" w:rsidP="008C3A65">
      <w:pPr>
        <w:pStyle w:val="Prrafodelista"/>
        <w:numPr>
          <w:ilvl w:val="0"/>
          <w:numId w:val="7"/>
        </w:numPr>
        <w:rPr>
          <w:sz w:val="22"/>
        </w:rPr>
      </w:pPr>
      <w:r w:rsidRPr="008C3A65">
        <w:rPr>
          <w:b/>
          <w:sz w:val="22"/>
        </w:rPr>
        <w:t>12 pares de costillas y cartílagos costales</w:t>
      </w:r>
      <w:r w:rsidRPr="008C3A65">
        <w:rPr>
          <w:sz w:val="22"/>
        </w:rPr>
        <w:t xml:space="preserve"> (forman la mayor parte de la caja torácica).</w:t>
      </w:r>
    </w:p>
    <w:p w:rsidR="008C3A65" w:rsidRPr="008C3A65" w:rsidRDefault="008C3A65" w:rsidP="008C3A65">
      <w:pPr>
        <w:pStyle w:val="Prrafodelista"/>
        <w:numPr>
          <w:ilvl w:val="0"/>
          <w:numId w:val="7"/>
        </w:numPr>
        <w:rPr>
          <w:sz w:val="22"/>
        </w:rPr>
      </w:pPr>
      <w:r w:rsidRPr="008C3A65">
        <w:rPr>
          <w:b/>
          <w:sz w:val="22"/>
        </w:rPr>
        <w:t>12 vértebras torácicas</w:t>
      </w:r>
      <w:r w:rsidRPr="008C3A65">
        <w:rPr>
          <w:sz w:val="22"/>
        </w:rPr>
        <w:t xml:space="preserve"> con los discos intervertebrales interpuestos</w:t>
      </w:r>
    </w:p>
    <w:p w:rsidR="008C3A65" w:rsidRPr="008C3A65" w:rsidRDefault="008C3A65" w:rsidP="008C3A65">
      <w:pPr>
        <w:pStyle w:val="Prrafodelista"/>
        <w:numPr>
          <w:ilvl w:val="0"/>
          <w:numId w:val="7"/>
        </w:numPr>
        <w:rPr>
          <w:b/>
          <w:sz w:val="22"/>
        </w:rPr>
      </w:pPr>
      <w:r w:rsidRPr="008C3A65">
        <w:rPr>
          <w:b/>
          <w:sz w:val="22"/>
        </w:rPr>
        <w:t>El esternón</w:t>
      </w:r>
    </w:p>
    <w:p w:rsidR="008C3A65" w:rsidRDefault="008C3A65" w:rsidP="008202D0">
      <w:pPr>
        <w:rPr>
          <w:sz w:val="22"/>
        </w:rPr>
      </w:pPr>
    </w:p>
    <w:p w:rsidR="008202D0" w:rsidRDefault="001E48C5" w:rsidP="001E48C5">
      <w:pPr>
        <w:pStyle w:val="Ttulo3"/>
      </w:pPr>
      <w:r>
        <w:t>Costillas, cartílagos costales y espacios intercostales</w:t>
      </w:r>
    </w:p>
    <w:p w:rsidR="008202D0" w:rsidRPr="00593506" w:rsidRDefault="00593506" w:rsidP="00593506">
      <w:pPr>
        <w:pStyle w:val="Ttulo3"/>
        <w:rPr>
          <w:sz w:val="24"/>
        </w:rPr>
      </w:pPr>
      <w:r w:rsidRPr="00593506">
        <w:rPr>
          <w:sz w:val="24"/>
        </w:rPr>
        <w:t>Las costillas</w:t>
      </w:r>
    </w:p>
    <w:p w:rsidR="00593506" w:rsidRPr="00593506" w:rsidRDefault="00593506" w:rsidP="00593506">
      <w:pPr>
        <w:pStyle w:val="Prrafodelista"/>
        <w:numPr>
          <w:ilvl w:val="0"/>
          <w:numId w:val="8"/>
        </w:numPr>
        <w:rPr>
          <w:sz w:val="22"/>
        </w:rPr>
      </w:pPr>
      <w:r w:rsidRPr="00593506">
        <w:rPr>
          <w:sz w:val="22"/>
        </w:rPr>
        <w:t xml:space="preserve">Son huesos </w:t>
      </w:r>
      <w:r w:rsidRPr="00AF5A00">
        <w:rPr>
          <w:b/>
          <w:sz w:val="22"/>
        </w:rPr>
        <w:t>planos y curvos</w:t>
      </w:r>
      <w:r w:rsidRPr="00593506">
        <w:rPr>
          <w:sz w:val="22"/>
        </w:rPr>
        <w:t xml:space="preserve"> </w:t>
      </w:r>
    </w:p>
    <w:p w:rsidR="008202D0" w:rsidRPr="00593506" w:rsidRDefault="00593506" w:rsidP="00593506">
      <w:pPr>
        <w:pStyle w:val="Prrafodelista"/>
        <w:numPr>
          <w:ilvl w:val="0"/>
          <w:numId w:val="8"/>
        </w:numPr>
        <w:rPr>
          <w:sz w:val="22"/>
        </w:rPr>
      </w:pPr>
      <w:r w:rsidRPr="00593506">
        <w:rPr>
          <w:sz w:val="22"/>
        </w:rPr>
        <w:t xml:space="preserve">Constituyen la mayor parte de la </w:t>
      </w:r>
      <w:r w:rsidRPr="00AF5A00">
        <w:rPr>
          <w:b/>
          <w:sz w:val="22"/>
        </w:rPr>
        <w:t>caja torácica</w:t>
      </w:r>
    </w:p>
    <w:p w:rsidR="00593506" w:rsidRPr="00593506" w:rsidRDefault="00593506" w:rsidP="00593506">
      <w:pPr>
        <w:pStyle w:val="Prrafodelista"/>
        <w:numPr>
          <w:ilvl w:val="0"/>
          <w:numId w:val="8"/>
        </w:numPr>
        <w:rPr>
          <w:sz w:val="22"/>
        </w:rPr>
      </w:pPr>
      <w:r w:rsidRPr="00593506">
        <w:rPr>
          <w:sz w:val="22"/>
        </w:rPr>
        <w:t xml:space="preserve">Son </w:t>
      </w:r>
      <w:r w:rsidRPr="00AF5A00">
        <w:rPr>
          <w:b/>
          <w:sz w:val="22"/>
        </w:rPr>
        <w:t>ligeras</w:t>
      </w:r>
      <w:r w:rsidRPr="00593506">
        <w:rPr>
          <w:sz w:val="22"/>
        </w:rPr>
        <w:t xml:space="preserve"> y muy </w:t>
      </w:r>
      <w:r w:rsidRPr="00AF5A00">
        <w:rPr>
          <w:b/>
          <w:sz w:val="22"/>
        </w:rPr>
        <w:t>elásticas</w:t>
      </w:r>
      <w:r w:rsidRPr="00593506">
        <w:rPr>
          <w:sz w:val="22"/>
        </w:rPr>
        <w:t>.</w:t>
      </w:r>
    </w:p>
    <w:p w:rsidR="00593506" w:rsidRPr="00593506" w:rsidRDefault="00593506" w:rsidP="00593506">
      <w:pPr>
        <w:pStyle w:val="Prrafodelista"/>
        <w:numPr>
          <w:ilvl w:val="0"/>
          <w:numId w:val="8"/>
        </w:numPr>
        <w:rPr>
          <w:sz w:val="22"/>
        </w:rPr>
      </w:pPr>
      <w:r w:rsidRPr="00593506">
        <w:rPr>
          <w:sz w:val="22"/>
        </w:rPr>
        <w:t xml:space="preserve">Posee un </w:t>
      </w:r>
      <w:r w:rsidRPr="00AF5A00">
        <w:rPr>
          <w:b/>
          <w:sz w:val="22"/>
        </w:rPr>
        <w:t>interior de hueso esponjoso</w:t>
      </w:r>
      <w:r w:rsidRPr="00593506">
        <w:rPr>
          <w:sz w:val="22"/>
        </w:rPr>
        <w:t xml:space="preserve"> con médula ósea (hematopoyética) productora de células sanguíneas.</w:t>
      </w:r>
    </w:p>
    <w:p w:rsidR="00593506" w:rsidRDefault="00593506" w:rsidP="00593506">
      <w:pPr>
        <w:pStyle w:val="Prrafodelista"/>
        <w:numPr>
          <w:ilvl w:val="0"/>
          <w:numId w:val="8"/>
        </w:numPr>
        <w:rPr>
          <w:sz w:val="22"/>
        </w:rPr>
      </w:pPr>
      <w:r w:rsidRPr="00AF5A00">
        <w:rPr>
          <w:b/>
          <w:sz w:val="22"/>
        </w:rPr>
        <w:t>Hay tres tipos</w:t>
      </w:r>
      <w:r w:rsidR="00AF5A00">
        <w:rPr>
          <w:sz w:val="22"/>
        </w:rPr>
        <w:t xml:space="preserve">, y se pueden clasificar en </w:t>
      </w:r>
      <w:r w:rsidRPr="00593506">
        <w:rPr>
          <w:b/>
          <w:sz w:val="22"/>
        </w:rPr>
        <w:t>típicas o atípicas</w:t>
      </w:r>
    </w:p>
    <w:p w:rsidR="00AF5A00" w:rsidRDefault="00AF5A00" w:rsidP="00AF5A00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 xml:space="preserve">Costillas verdaderas (vertebrocostales 1ra -7ma) </w:t>
      </w:r>
      <w:r>
        <w:rPr>
          <w:sz w:val="22"/>
        </w:rPr>
        <w:t>se unen directamente al esternón mediante sus propios cartílagos costales.</w:t>
      </w:r>
    </w:p>
    <w:p w:rsidR="00AF5A00" w:rsidRDefault="00AF5A00" w:rsidP="00AF5A00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 xml:space="preserve">Costillas falsas (vertebrocondrales, 8va a 10ma) </w:t>
      </w:r>
      <w:r>
        <w:rPr>
          <w:sz w:val="22"/>
        </w:rPr>
        <w:t>Tienen cartílagos que se unen a la costilla superior a ella, su conexión con el esternón es indirecta.</w:t>
      </w:r>
    </w:p>
    <w:p w:rsidR="00AF5A00" w:rsidRPr="00593506" w:rsidRDefault="00AF5A00" w:rsidP="00AF5A00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 xml:space="preserve">Costillas flotantes (libres, 11 y 12 [a veces 10ma]) </w:t>
      </w:r>
      <w:r>
        <w:rPr>
          <w:sz w:val="22"/>
        </w:rPr>
        <w:t xml:space="preserve">tienen cartílagos rudimentarios que nunca conectan con el esternón, terminan en músculos posteriores del abdomen. </w:t>
      </w:r>
    </w:p>
    <w:p w:rsidR="008202D0" w:rsidRDefault="00115DFB" w:rsidP="008202D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6BD4FB6B" wp14:editId="64BE19BA">
            <wp:simplePos x="0" y="0"/>
            <wp:positionH relativeFrom="column">
              <wp:posOffset>352425</wp:posOffset>
            </wp:positionH>
            <wp:positionV relativeFrom="paragraph">
              <wp:posOffset>10160</wp:posOffset>
            </wp:positionV>
            <wp:extent cx="6591300" cy="19431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3" t="32822" r="1698" b="21002"/>
                    <a:stretch/>
                  </pic:blipFill>
                  <pic:spPr bwMode="auto">
                    <a:xfrm>
                      <a:off x="0" y="0"/>
                      <a:ext cx="659130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DFB" w:rsidRDefault="00115DFB" w:rsidP="008202D0">
      <w:pPr>
        <w:rPr>
          <w:b/>
          <w:sz w:val="22"/>
        </w:rPr>
      </w:pPr>
    </w:p>
    <w:p w:rsidR="00115DFB" w:rsidRDefault="00115DFB" w:rsidP="008202D0">
      <w:pPr>
        <w:rPr>
          <w:b/>
          <w:sz w:val="22"/>
        </w:rPr>
      </w:pPr>
    </w:p>
    <w:p w:rsidR="00115DFB" w:rsidRDefault="00115DFB" w:rsidP="008202D0">
      <w:pPr>
        <w:rPr>
          <w:b/>
          <w:sz w:val="22"/>
        </w:rPr>
      </w:pPr>
    </w:p>
    <w:p w:rsidR="00115DFB" w:rsidRDefault="00115DFB" w:rsidP="008202D0">
      <w:pPr>
        <w:rPr>
          <w:b/>
          <w:sz w:val="22"/>
        </w:rPr>
      </w:pPr>
    </w:p>
    <w:p w:rsidR="00115DFB" w:rsidRDefault="00115DFB" w:rsidP="008202D0">
      <w:pPr>
        <w:rPr>
          <w:b/>
          <w:sz w:val="22"/>
        </w:rPr>
      </w:pPr>
    </w:p>
    <w:p w:rsidR="00115DFB" w:rsidRDefault="00115DFB" w:rsidP="008202D0">
      <w:pPr>
        <w:rPr>
          <w:b/>
          <w:sz w:val="22"/>
        </w:rPr>
      </w:pPr>
    </w:p>
    <w:p w:rsidR="00115DFB" w:rsidRDefault="00115DFB" w:rsidP="008202D0">
      <w:pPr>
        <w:rPr>
          <w:b/>
          <w:sz w:val="22"/>
        </w:rPr>
      </w:pPr>
    </w:p>
    <w:p w:rsidR="008202D0" w:rsidRPr="00115DFB" w:rsidRDefault="00C50F5E" w:rsidP="008202D0">
      <w:pPr>
        <w:rPr>
          <w:b/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5DF747DB" wp14:editId="728C883A">
            <wp:simplePos x="0" y="0"/>
            <wp:positionH relativeFrom="column">
              <wp:posOffset>2819400</wp:posOffset>
            </wp:positionH>
            <wp:positionV relativeFrom="paragraph">
              <wp:posOffset>-861060</wp:posOffset>
            </wp:positionV>
            <wp:extent cx="4447540" cy="228600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3" t="22635" r="8489" b="9910"/>
                    <a:stretch/>
                  </pic:blipFill>
                  <pic:spPr bwMode="auto">
                    <a:xfrm>
                      <a:off x="0" y="0"/>
                      <a:ext cx="444754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DFB" w:rsidRPr="00115DFB">
        <w:rPr>
          <w:b/>
          <w:sz w:val="22"/>
        </w:rPr>
        <w:t>Costillas Típicas (3ra a 9na)</w:t>
      </w:r>
    </w:p>
    <w:p w:rsidR="00115DFB" w:rsidRPr="00115DFB" w:rsidRDefault="00115DFB" w:rsidP="00115DFB">
      <w:pPr>
        <w:pStyle w:val="Prrafodelista"/>
        <w:numPr>
          <w:ilvl w:val="0"/>
          <w:numId w:val="10"/>
        </w:numPr>
        <w:rPr>
          <w:sz w:val="22"/>
        </w:rPr>
      </w:pPr>
      <w:r w:rsidRPr="00115DFB">
        <w:rPr>
          <w:b/>
          <w:sz w:val="22"/>
        </w:rPr>
        <w:t>Cabeza</w:t>
      </w:r>
      <w:r w:rsidRPr="00115DFB">
        <w:rPr>
          <w:sz w:val="22"/>
        </w:rPr>
        <w:t>: Forma de cuña y dos caras articulares separadas por la cresta de la cabeza. Una cara se articula con su vértebra numérica correspondiente y la otra con la vértebra superior.</w:t>
      </w:r>
    </w:p>
    <w:p w:rsidR="00115DFB" w:rsidRPr="00115DFB" w:rsidRDefault="00115DFB" w:rsidP="00115DFB">
      <w:pPr>
        <w:pStyle w:val="Prrafodelista"/>
        <w:numPr>
          <w:ilvl w:val="0"/>
          <w:numId w:val="10"/>
        </w:numPr>
        <w:rPr>
          <w:sz w:val="22"/>
        </w:rPr>
      </w:pPr>
      <w:r w:rsidRPr="00115DFB">
        <w:rPr>
          <w:b/>
          <w:sz w:val="22"/>
        </w:rPr>
        <w:t>Cuello</w:t>
      </w:r>
      <w:r w:rsidRPr="00115DFB">
        <w:rPr>
          <w:sz w:val="22"/>
        </w:rPr>
        <w:t>: Que conecta la cabeza con el cuerpo al nivel del tubérculo.</w:t>
      </w:r>
    </w:p>
    <w:p w:rsidR="00115DFB" w:rsidRPr="00115DFB" w:rsidRDefault="00115DFB" w:rsidP="00115DFB">
      <w:pPr>
        <w:pStyle w:val="Prrafodelista"/>
        <w:numPr>
          <w:ilvl w:val="0"/>
          <w:numId w:val="10"/>
        </w:numPr>
        <w:rPr>
          <w:sz w:val="22"/>
        </w:rPr>
      </w:pPr>
      <w:r w:rsidRPr="00115DFB">
        <w:rPr>
          <w:b/>
          <w:sz w:val="22"/>
        </w:rPr>
        <w:t>Un tubérculo</w:t>
      </w:r>
      <w:r w:rsidRPr="00115DFB">
        <w:rPr>
          <w:sz w:val="22"/>
        </w:rPr>
        <w:t xml:space="preserve">: En la unión del cuello y cuerpo. </w:t>
      </w:r>
      <w:r w:rsidRPr="00115DFB">
        <w:rPr>
          <w:b/>
          <w:sz w:val="22"/>
        </w:rPr>
        <w:t xml:space="preserve">Porción articular lisa </w:t>
      </w:r>
      <w:r w:rsidRPr="00115DFB">
        <w:rPr>
          <w:sz w:val="22"/>
        </w:rPr>
        <w:t xml:space="preserve">para la articulación con la apófisis transversa de la vértebra correspondiente y </w:t>
      </w:r>
      <w:r w:rsidRPr="00115DFB">
        <w:rPr>
          <w:b/>
          <w:sz w:val="22"/>
        </w:rPr>
        <w:t xml:space="preserve">porción NO articular rugosa </w:t>
      </w:r>
      <w:r w:rsidRPr="00115DFB">
        <w:rPr>
          <w:sz w:val="22"/>
        </w:rPr>
        <w:t xml:space="preserve">para la inserción del ligamento </w:t>
      </w:r>
      <w:proofErr w:type="spellStart"/>
      <w:r w:rsidRPr="00115DFB">
        <w:rPr>
          <w:sz w:val="22"/>
        </w:rPr>
        <w:t>costotranverso</w:t>
      </w:r>
      <w:proofErr w:type="spellEnd"/>
      <w:r w:rsidRPr="00115DFB">
        <w:rPr>
          <w:sz w:val="22"/>
        </w:rPr>
        <w:t>.</w:t>
      </w:r>
    </w:p>
    <w:p w:rsidR="00115DFB" w:rsidRDefault="00115DFB" w:rsidP="00115DFB">
      <w:pPr>
        <w:pStyle w:val="Prrafodelista"/>
        <w:numPr>
          <w:ilvl w:val="0"/>
          <w:numId w:val="10"/>
        </w:numPr>
        <w:rPr>
          <w:sz w:val="22"/>
        </w:rPr>
      </w:pPr>
      <w:r w:rsidRPr="00115DFB">
        <w:rPr>
          <w:b/>
          <w:sz w:val="22"/>
        </w:rPr>
        <w:t>Cuerpo</w:t>
      </w:r>
      <w:r w:rsidRPr="00115DFB">
        <w:rPr>
          <w:sz w:val="22"/>
        </w:rPr>
        <w:t>: Delgado, plano y curvo especialmente en el ángulo de la costilla, donde la costilla gira anterolateralmente.</w:t>
      </w:r>
    </w:p>
    <w:p w:rsidR="008B099F" w:rsidRDefault="008B099F" w:rsidP="00115DFB">
      <w:pPr>
        <w:pStyle w:val="Prrafodelista"/>
        <w:numPr>
          <w:ilvl w:val="0"/>
          <w:numId w:val="10"/>
        </w:numPr>
        <w:rPr>
          <w:sz w:val="22"/>
        </w:rPr>
      </w:pPr>
      <w:r>
        <w:rPr>
          <w:b/>
          <w:sz w:val="22"/>
        </w:rPr>
        <w:t>Angulo de la costilla</w:t>
      </w:r>
      <w:r>
        <w:rPr>
          <w:sz w:val="22"/>
        </w:rPr>
        <w:t>: Constituye el límite lateral de la inserción en las costillas de los músculos profundos del dorso.</w:t>
      </w:r>
    </w:p>
    <w:p w:rsidR="008B099F" w:rsidRDefault="00C50F5E" w:rsidP="00115DFB">
      <w:pPr>
        <w:pStyle w:val="Prrafodelista"/>
        <w:numPr>
          <w:ilvl w:val="0"/>
          <w:numId w:val="10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34BCAC4C" wp14:editId="452AA7FD">
            <wp:simplePos x="0" y="0"/>
            <wp:positionH relativeFrom="column">
              <wp:posOffset>3314065</wp:posOffset>
            </wp:positionH>
            <wp:positionV relativeFrom="paragraph">
              <wp:posOffset>167640</wp:posOffset>
            </wp:positionV>
            <wp:extent cx="3996055" cy="1584960"/>
            <wp:effectExtent l="0" t="0" r="4445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1" t="33442" r="12394" b="31888"/>
                    <a:stretch/>
                  </pic:blipFill>
                  <pic:spPr bwMode="auto">
                    <a:xfrm>
                      <a:off x="0" y="0"/>
                      <a:ext cx="3996055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99F">
        <w:rPr>
          <w:b/>
          <w:sz w:val="22"/>
        </w:rPr>
        <w:t>Surco de la costilla</w:t>
      </w:r>
      <w:r w:rsidR="008B099F" w:rsidRPr="008B099F">
        <w:rPr>
          <w:sz w:val="22"/>
        </w:rPr>
        <w:t>:</w:t>
      </w:r>
      <w:r w:rsidR="008B099F">
        <w:rPr>
          <w:sz w:val="22"/>
        </w:rPr>
        <w:t xml:space="preserve"> superficie interna cóncava del cuerpo, paralelo al borde inferio</w:t>
      </w:r>
      <w:r>
        <w:rPr>
          <w:sz w:val="22"/>
        </w:rPr>
        <w:t>r</w:t>
      </w:r>
      <w:r w:rsidR="008B099F">
        <w:rPr>
          <w:sz w:val="22"/>
        </w:rPr>
        <w:t xml:space="preserve"> de la costilla, protege al nervio y los vasos intercostales</w:t>
      </w:r>
    </w:p>
    <w:p w:rsidR="008B099F" w:rsidRDefault="008B099F" w:rsidP="008B099F">
      <w:pPr>
        <w:rPr>
          <w:sz w:val="22"/>
        </w:rPr>
      </w:pPr>
    </w:p>
    <w:p w:rsidR="008B099F" w:rsidRPr="008B099F" w:rsidRDefault="008B099F" w:rsidP="008B099F">
      <w:pPr>
        <w:rPr>
          <w:b/>
          <w:sz w:val="22"/>
        </w:rPr>
      </w:pPr>
      <w:r w:rsidRPr="008B099F">
        <w:rPr>
          <w:b/>
          <w:sz w:val="22"/>
        </w:rPr>
        <w:t>Costillas Atípicas (1,</w:t>
      </w:r>
      <w:r w:rsidR="00C50F5E">
        <w:rPr>
          <w:b/>
          <w:sz w:val="22"/>
        </w:rPr>
        <w:t xml:space="preserve"> </w:t>
      </w:r>
      <w:r w:rsidRPr="008B099F">
        <w:rPr>
          <w:b/>
          <w:sz w:val="22"/>
        </w:rPr>
        <w:t>2, 10, 11 y 12)</w:t>
      </w:r>
    </w:p>
    <w:p w:rsidR="00115DFB" w:rsidRDefault="00023F7F" w:rsidP="00023F7F">
      <w:pPr>
        <w:pStyle w:val="Prrafodelista"/>
        <w:numPr>
          <w:ilvl w:val="0"/>
          <w:numId w:val="11"/>
        </w:numPr>
        <w:rPr>
          <w:sz w:val="22"/>
        </w:rPr>
      </w:pPr>
      <w:r w:rsidRPr="00023F7F">
        <w:rPr>
          <w:b/>
          <w:sz w:val="22"/>
        </w:rPr>
        <w:t>1ra Costilla</w:t>
      </w:r>
      <w:r w:rsidRPr="00023F7F">
        <w:rPr>
          <w:sz w:val="22"/>
        </w:rPr>
        <w:t>: La más ancha</w:t>
      </w:r>
      <w:r>
        <w:rPr>
          <w:sz w:val="22"/>
        </w:rPr>
        <w:t>, corta y curva.</w:t>
      </w:r>
    </w:p>
    <w:p w:rsidR="00023F7F" w:rsidRDefault="00023F7F" w:rsidP="00C50F5E">
      <w:pPr>
        <w:pStyle w:val="Prrafodelista"/>
        <w:numPr>
          <w:ilvl w:val="1"/>
          <w:numId w:val="11"/>
        </w:numPr>
        <w:rPr>
          <w:sz w:val="22"/>
        </w:rPr>
      </w:pPr>
      <w:r>
        <w:rPr>
          <w:b/>
          <w:sz w:val="22"/>
        </w:rPr>
        <w:t xml:space="preserve">Tiene una cara articular </w:t>
      </w:r>
      <w:r>
        <w:rPr>
          <w:sz w:val="22"/>
        </w:rPr>
        <w:t>para T1.</w:t>
      </w:r>
    </w:p>
    <w:p w:rsidR="00023F7F" w:rsidRDefault="00023F7F" w:rsidP="00C50F5E">
      <w:pPr>
        <w:pStyle w:val="Prrafodelista"/>
        <w:numPr>
          <w:ilvl w:val="1"/>
          <w:numId w:val="11"/>
        </w:numPr>
        <w:rPr>
          <w:sz w:val="22"/>
        </w:rPr>
      </w:pPr>
      <w:r>
        <w:rPr>
          <w:b/>
          <w:sz w:val="22"/>
        </w:rPr>
        <w:t>Dos surcos</w:t>
      </w:r>
      <w:r>
        <w:rPr>
          <w:sz w:val="22"/>
        </w:rPr>
        <w:t>, separados por una cresta, cruzan transversalmente para los vasos subclavios</w:t>
      </w:r>
    </w:p>
    <w:p w:rsidR="00023F7F" w:rsidRDefault="00023F7F" w:rsidP="00C50F5E">
      <w:pPr>
        <w:pStyle w:val="Prrafodelista"/>
        <w:numPr>
          <w:ilvl w:val="1"/>
          <w:numId w:val="11"/>
        </w:numPr>
        <w:rPr>
          <w:sz w:val="22"/>
        </w:rPr>
      </w:pPr>
      <w:r>
        <w:rPr>
          <w:b/>
          <w:sz w:val="22"/>
        </w:rPr>
        <w:t>Tubérculo del escaleno anterior</w:t>
      </w:r>
      <w:r>
        <w:rPr>
          <w:sz w:val="22"/>
        </w:rPr>
        <w:t xml:space="preserve"> donde inserta dicho músculo.</w:t>
      </w:r>
    </w:p>
    <w:p w:rsidR="00023F7F" w:rsidRDefault="00696F23" w:rsidP="00023F7F">
      <w:pPr>
        <w:pStyle w:val="Prrafodelista"/>
        <w:numPr>
          <w:ilvl w:val="0"/>
          <w:numId w:val="11"/>
        </w:numPr>
        <w:rPr>
          <w:sz w:val="22"/>
        </w:rPr>
      </w:pPr>
      <w:r>
        <w:rPr>
          <w:b/>
          <w:sz w:val="22"/>
        </w:rPr>
        <w:t>2da costilla</w:t>
      </w:r>
      <w:r>
        <w:rPr>
          <w:sz w:val="22"/>
        </w:rPr>
        <w:t xml:space="preserve">: </w:t>
      </w:r>
      <w:r w:rsidR="005D6134">
        <w:rPr>
          <w:sz w:val="22"/>
        </w:rPr>
        <w:t>Delgada menos curva y más larga que la 1ra.</w:t>
      </w:r>
    </w:p>
    <w:p w:rsidR="005D6134" w:rsidRDefault="005D6134" w:rsidP="005D6134">
      <w:pPr>
        <w:pStyle w:val="Prrafodelista"/>
        <w:numPr>
          <w:ilvl w:val="1"/>
          <w:numId w:val="11"/>
        </w:numPr>
        <w:rPr>
          <w:sz w:val="22"/>
        </w:rPr>
      </w:pPr>
      <w:r>
        <w:rPr>
          <w:b/>
          <w:sz w:val="22"/>
        </w:rPr>
        <w:t xml:space="preserve">Dos caras articulares </w:t>
      </w:r>
      <w:r>
        <w:rPr>
          <w:sz w:val="22"/>
        </w:rPr>
        <w:t>en su cabeza para articular con cuerpos de T1 y T1.</w:t>
      </w:r>
    </w:p>
    <w:p w:rsidR="005D6134" w:rsidRDefault="005D6134" w:rsidP="005D6134">
      <w:pPr>
        <w:pStyle w:val="Prrafodelista"/>
        <w:numPr>
          <w:ilvl w:val="1"/>
          <w:numId w:val="11"/>
        </w:numPr>
        <w:rPr>
          <w:sz w:val="22"/>
        </w:rPr>
      </w:pPr>
      <w:r>
        <w:rPr>
          <w:b/>
          <w:sz w:val="22"/>
        </w:rPr>
        <w:t xml:space="preserve">Característica más atípica </w:t>
      </w:r>
      <w:r>
        <w:rPr>
          <w:sz w:val="22"/>
        </w:rPr>
        <w:t xml:space="preserve">área rugosa en su cara superior, </w:t>
      </w:r>
      <w:r>
        <w:rPr>
          <w:b/>
          <w:sz w:val="22"/>
        </w:rPr>
        <w:t>tuberosidad del músculo serrato anterior</w:t>
      </w:r>
      <w:r>
        <w:rPr>
          <w:sz w:val="22"/>
        </w:rPr>
        <w:t>.</w:t>
      </w:r>
    </w:p>
    <w:p w:rsidR="005D6134" w:rsidRDefault="005D6134" w:rsidP="005D6134">
      <w:pPr>
        <w:pStyle w:val="Prrafodelista"/>
        <w:numPr>
          <w:ilvl w:val="0"/>
          <w:numId w:val="11"/>
        </w:numPr>
        <w:rPr>
          <w:sz w:val="22"/>
        </w:rPr>
      </w:pPr>
      <w:r>
        <w:rPr>
          <w:b/>
          <w:sz w:val="22"/>
        </w:rPr>
        <w:t xml:space="preserve">10ma a 12va Costilla: </w:t>
      </w:r>
      <w:r>
        <w:rPr>
          <w:sz w:val="22"/>
        </w:rPr>
        <w:t xml:space="preserve">Solo una cara articular en sus cabezas y articula con una sola VT. </w:t>
      </w:r>
    </w:p>
    <w:p w:rsidR="005D6134" w:rsidRDefault="005D6134" w:rsidP="005D6134">
      <w:pPr>
        <w:pStyle w:val="Prrafodelista"/>
        <w:numPr>
          <w:ilvl w:val="0"/>
          <w:numId w:val="11"/>
        </w:numPr>
        <w:rPr>
          <w:sz w:val="22"/>
        </w:rPr>
      </w:pPr>
      <w:r>
        <w:rPr>
          <w:b/>
          <w:sz w:val="22"/>
        </w:rPr>
        <w:t>11 y 12va Costilla:</w:t>
      </w:r>
      <w:r>
        <w:rPr>
          <w:sz w:val="22"/>
        </w:rPr>
        <w:t xml:space="preserve"> Cortas y no presentan cuellos ni tubérculos.</w:t>
      </w:r>
    </w:p>
    <w:p w:rsidR="005D6134" w:rsidRDefault="005D6134" w:rsidP="005D6134">
      <w:pPr>
        <w:rPr>
          <w:sz w:val="22"/>
        </w:rPr>
      </w:pPr>
    </w:p>
    <w:p w:rsidR="005D6134" w:rsidRDefault="005D6134" w:rsidP="005D6134">
      <w:pPr>
        <w:rPr>
          <w:sz w:val="22"/>
        </w:rPr>
      </w:pPr>
      <w:r>
        <w:rPr>
          <w:b/>
          <w:sz w:val="22"/>
        </w:rPr>
        <w:t xml:space="preserve">Cartílagos Costales 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b/>
          <w:sz w:val="22"/>
        </w:rPr>
        <w:t>Prolongan las costillas anteriormente</w:t>
      </w:r>
      <w:r w:rsidRPr="00BD5BC2">
        <w:rPr>
          <w:sz w:val="22"/>
        </w:rPr>
        <w:t xml:space="preserve"> y contribuyen a la </w:t>
      </w:r>
      <w:r w:rsidRPr="00BD5BC2">
        <w:rPr>
          <w:b/>
          <w:sz w:val="22"/>
        </w:rPr>
        <w:t>elasticidad</w:t>
      </w:r>
      <w:r w:rsidRPr="00BD5BC2">
        <w:rPr>
          <w:sz w:val="22"/>
        </w:rPr>
        <w:t xml:space="preserve"> de la pared torácica 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sz w:val="22"/>
        </w:rPr>
        <w:t xml:space="preserve">Proporcionan </w:t>
      </w:r>
      <w:r w:rsidRPr="00BD5BC2">
        <w:rPr>
          <w:b/>
          <w:sz w:val="22"/>
        </w:rPr>
        <w:t>inserción flexible</w:t>
      </w:r>
      <w:r w:rsidRPr="00BD5BC2">
        <w:rPr>
          <w:sz w:val="22"/>
        </w:rPr>
        <w:t xml:space="preserve"> para sus terminaciones anteriores.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sz w:val="22"/>
        </w:rPr>
        <w:t xml:space="preserve">La longitud de los cartílagos es </w:t>
      </w:r>
      <w:r w:rsidRPr="00BD5BC2">
        <w:rPr>
          <w:b/>
          <w:sz w:val="22"/>
        </w:rPr>
        <w:t>creciente en los 7 primeros</w:t>
      </w:r>
      <w:r w:rsidRPr="00BD5BC2">
        <w:rPr>
          <w:sz w:val="22"/>
        </w:rPr>
        <w:t xml:space="preserve"> y luego va decreciendo.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b/>
          <w:sz w:val="22"/>
        </w:rPr>
        <w:t>Los 7 primeros cartílagos costales</w:t>
      </w:r>
      <w:r w:rsidRPr="00BD5BC2">
        <w:rPr>
          <w:sz w:val="22"/>
        </w:rPr>
        <w:t xml:space="preserve"> se insertan de manera directa e independiente en el esternón.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b/>
          <w:sz w:val="22"/>
        </w:rPr>
        <w:t>El 8, 9 y 10°</w:t>
      </w:r>
      <w:r w:rsidRPr="00BD5BC2">
        <w:rPr>
          <w:sz w:val="22"/>
        </w:rPr>
        <w:t xml:space="preserve"> se articul</w:t>
      </w:r>
      <w:r w:rsidR="00BD5BC2">
        <w:rPr>
          <w:sz w:val="22"/>
        </w:rPr>
        <w:t xml:space="preserve">an con los cartílagos costales </w:t>
      </w:r>
      <w:r w:rsidRPr="00BD5BC2">
        <w:rPr>
          <w:sz w:val="22"/>
        </w:rPr>
        <w:t xml:space="preserve">superiores forman el </w:t>
      </w:r>
      <w:r w:rsidRPr="00BD5BC2">
        <w:rPr>
          <w:b/>
          <w:sz w:val="22"/>
        </w:rPr>
        <w:t xml:space="preserve">arco costal </w:t>
      </w:r>
      <w:r w:rsidR="00BD5BC2" w:rsidRPr="00BD5BC2">
        <w:rPr>
          <w:b/>
          <w:sz w:val="22"/>
        </w:rPr>
        <w:t>cartilaginoso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b/>
          <w:sz w:val="22"/>
        </w:rPr>
        <w:t>Los cartílagos 11° y 12°</w:t>
      </w:r>
      <w:r w:rsidRPr="00BD5BC2">
        <w:rPr>
          <w:sz w:val="22"/>
        </w:rPr>
        <w:t xml:space="preserve"> forman bulbos sobre las extremidades anteriores de las costillas y no llegan a ponerse en contacto o articular con huesos ni cartílago.</w:t>
      </w:r>
    </w:p>
    <w:p w:rsidR="005D6134" w:rsidRPr="00BD5BC2" w:rsidRDefault="005D6134" w:rsidP="00BD5BC2">
      <w:pPr>
        <w:pStyle w:val="Prrafodelista"/>
        <w:numPr>
          <w:ilvl w:val="0"/>
          <w:numId w:val="12"/>
        </w:numPr>
        <w:rPr>
          <w:sz w:val="22"/>
        </w:rPr>
      </w:pPr>
      <w:r w:rsidRPr="00BD5BC2">
        <w:rPr>
          <w:b/>
          <w:sz w:val="22"/>
        </w:rPr>
        <w:t>Los cartílagos costales de 1° a 10°</w:t>
      </w:r>
      <w:r w:rsidRPr="00BD5BC2">
        <w:rPr>
          <w:sz w:val="22"/>
        </w:rPr>
        <w:t xml:space="preserve"> </w:t>
      </w:r>
      <w:r w:rsidR="00DF6794" w:rsidRPr="00BD5BC2">
        <w:rPr>
          <w:sz w:val="22"/>
        </w:rPr>
        <w:t xml:space="preserve">fijan el </w:t>
      </w:r>
      <w:r w:rsidR="00BD5BC2" w:rsidRPr="00BD5BC2">
        <w:rPr>
          <w:sz w:val="22"/>
        </w:rPr>
        <w:t>extremo</w:t>
      </w:r>
      <w:r w:rsidR="00DF6794" w:rsidRPr="00BD5BC2">
        <w:rPr>
          <w:sz w:val="22"/>
        </w:rPr>
        <w:t xml:space="preserve"> anterior de la costilla al esternón, limitando su giro.</w:t>
      </w:r>
    </w:p>
    <w:p w:rsidR="00DF6794" w:rsidRDefault="00DF6794" w:rsidP="005D6134">
      <w:pPr>
        <w:rPr>
          <w:sz w:val="22"/>
        </w:rPr>
      </w:pPr>
    </w:p>
    <w:p w:rsidR="00DF6794" w:rsidRDefault="00DF6794" w:rsidP="005D6134">
      <w:pPr>
        <w:rPr>
          <w:b/>
          <w:sz w:val="22"/>
        </w:rPr>
      </w:pPr>
      <w:r w:rsidRPr="00BD5BC2">
        <w:rPr>
          <w:b/>
          <w:sz w:val="22"/>
        </w:rPr>
        <w:t>Los espacios intercostales</w:t>
      </w:r>
      <w:r w:rsidR="00AF7608">
        <w:rPr>
          <w:b/>
          <w:sz w:val="22"/>
        </w:rPr>
        <w:t xml:space="preserve"> </w:t>
      </w:r>
    </w:p>
    <w:p w:rsidR="00AF7608" w:rsidRPr="00D436B5" w:rsidRDefault="00AF7608" w:rsidP="00D436B5">
      <w:pPr>
        <w:pStyle w:val="Prrafodelista"/>
        <w:numPr>
          <w:ilvl w:val="0"/>
          <w:numId w:val="13"/>
        </w:numPr>
        <w:rPr>
          <w:sz w:val="22"/>
        </w:rPr>
      </w:pPr>
      <w:r w:rsidRPr="00D436B5">
        <w:rPr>
          <w:sz w:val="22"/>
        </w:rPr>
        <w:t xml:space="preserve">Separan las </w:t>
      </w:r>
      <w:r w:rsidRPr="00D436B5">
        <w:rPr>
          <w:b/>
          <w:sz w:val="22"/>
        </w:rPr>
        <w:t>costillas y sus cartílagos</w:t>
      </w:r>
      <w:r w:rsidRPr="00D436B5">
        <w:rPr>
          <w:sz w:val="22"/>
        </w:rPr>
        <w:t xml:space="preserve"> costales entre sí.</w:t>
      </w:r>
    </w:p>
    <w:p w:rsidR="00AF7608" w:rsidRPr="00D436B5" w:rsidRDefault="00AF7608" w:rsidP="00D436B5">
      <w:pPr>
        <w:pStyle w:val="Prrafodelista"/>
        <w:numPr>
          <w:ilvl w:val="0"/>
          <w:numId w:val="13"/>
        </w:numPr>
        <w:rPr>
          <w:sz w:val="22"/>
        </w:rPr>
      </w:pPr>
      <w:r w:rsidRPr="00D436B5">
        <w:rPr>
          <w:sz w:val="22"/>
        </w:rPr>
        <w:t xml:space="preserve">Los espacios intercostales están </w:t>
      </w:r>
      <w:r w:rsidRPr="00D436B5">
        <w:rPr>
          <w:b/>
          <w:sz w:val="22"/>
        </w:rPr>
        <w:t>ocupados</w:t>
      </w:r>
      <w:r w:rsidRPr="00D436B5">
        <w:rPr>
          <w:sz w:val="22"/>
        </w:rPr>
        <w:t xml:space="preserve"> por </w:t>
      </w:r>
      <w:r w:rsidRPr="00D436B5">
        <w:rPr>
          <w:b/>
          <w:sz w:val="22"/>
        </w:rPr>
        <w:t>músculos y membranas</w:t>
      </w:r>
      <w:r w:rsidRPr="00D436B5">
        <w:rPr>
          <w:sz w:val="22"/>
        </w:rPr>
        <w:t xml:space="preserve"> </w:t>
      </w:r>
      <w:r w:rsidRPr="00D436B5">
        <w:rPr>
          <w:b/>
          <w:sz w:val="22"/>
        </w:rPr>
        <w:t>intercostales</w:t>
      </w:r>
      <w:r w:rsidRPr="00D436B5">
        <w:rPr>
          <w:sz w:val="22"/>
        </w:rPr>
        <w:t xml:space="preserve"> y dos grupos (principal y colateral) de </w:t>
      </w:r>
      <w:r w:rsidRPr="00D436B5">
        <w:rPr>
          <w:b/>
          <w:sz w:val="22"/>
        </w:rPr>
        <w:t>vasos y nervios intercostales</w:t>
      </w:r>
    </w:p>
    <w:p w:rsidR="00AF7608" w:rsidRPr="00D436B5" w:rsidRDefault="00AF7608" w:rsidP="00D436B5">
      <w:pPr>
        <w:pStyle w:val="Prrafodelista"/>
        <w:numPr>
          <w:ilvl w:val="0"/>
          <w:numId w:val="13"/>
        </w:numPr>
        <w:rPr>
          <w:b/>
          <w:sz w:val="22"/>
        </w:rPr>
      </w:pPr>
      <w:r w:rsidRPr="00D436B5">
        <w:rPr>
          <w:b/>
          <w:sz w:val="22"/>
        </w:rPr>
        <w:t>Hay 11 espacios intercostales y 11 nervios intercostales</w:t>
      </w:r>
    </w:p>
    <w:p w:rsidR="00D436B5" w:rsidRPr="00D436B5" w:rsidRDefault="00D436B5" w:rsidP="00D436B5">
      <w:pPr>
        <w:pStyle w:val="Prrafodelista"/>
        <w:numPr>
          <w:ilvl w:val="0"/>
          <w:numId w:val="13"/>
        </w:numPr>
        <w:rPr>
          <w:sz w:val="22"/>
        </w:rPr>
      </w:pPr>
      <w:r w:rsidRPr="00D436B5">
        <w:rPr>
          <w:sz w:val="22"/>
        </w:rPr>
        <w:t xml:space="preserve">Los espacios intercostales son </w:t>
      </w:r>
      <w:r w:rsidRPr="00D436B5">
        <w:rPr>
          <w:b/>
          <w:sz w:val="22"/>
        </w:rPr>
        <w:t>más amplios anterolateralmente</w:t>
      </w:r>
      <w:r w:rsidRPr="00D436B5">
        <w:rPr>
          <w:sz w:val="22"/>
        </w:rPr>
        <w:t xml:space="preserve"> y se ensancha durante la </w:t>
      </w:r>
      <w:r w:rsidRPr="00D436B5">
        <w:rPr>
          <w:b/>
          <w:sz w:val="22"/>
        </w:rPr>
        <w:t>inspiración, extensión y flexión contralateral</w:t>
      </w:r>
    </w:p>
    <w:p w:rsidR="00BD5BC2" w:rsidRPr="00D436B5" w:rsidRDefault="00D436B5" w:rsidP="00D436B5">
      <w:pPr>
        <w:pStyle w:val="Prrafodelista"/>
        <w:numPr>
          <w:ilvl w:val="0"/>
          <w:numId w:val="13"/>
        </w:numPr>
        <w:rPr>
          <w:sz w:val="22"/>
        </w:rPr>
      </w:pPr>
      <w:r w:rsidRPr="00D436B5">
        <w:rPr>
          <w:b/>
          <w:sz w:val="22"/>
        </w:rPr>
        <w:t>Espacio Subcostal</w:t>
      </w:r>
      <w:r w:rsidRPr="00D436B5">
        <w:rPr>
          <w:sz w:val="22"/>
        </w:rPr>
        <w:t xml:space="preserve"> situado debajo de la costilla 12°, el ramo anterior del nervio espinal 12° es el </w:t>
      </w:r>
      <w:r w:rsidRPr="00D436B5">
        <w:rPr>
          <w:b/>
          <w:sz w:val="22"/>
        </w:rPr>
        <w:t>nervio subcostal</w:t>
      </w:r>
    </w:p>
    <w:p w:rsidR="008202D0" w:rsidRPr="00FB2817" w:rsidRDefault="00FB2817" w:rsidP="00FB2817">
      <w:pPr>
        <w:pStyle w:val="Ttulo2"/>
        <w:rPr>
          <w:sz w:val="28"/>
        </w:rPr>
      </w:pPr>
      <w:r w:rsidRPr="00FB2817">
        <w:rPr>
          <w:sz w:val="28"/>
        </w:rPr>
        <w:lastRenderedPageBreak/>
        <w:t>Vértebras Torácicas</w:t>
      </w:r>
    </w:p>
    <w:p w:rsidR="008202D0" w:rsidRPr="00AF3D19" w:rsidRDefault="00FB2817" w:rsidP="00AF3D1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AF3D19">
        <w:rPr>
          <w:sz w:val="22"/>
        </w:rPr>
        <w:t>Vértebras típicas</w:t>
      </w:r>
    </w:p>
    <w:p w:rsidR="00FB2817" w:rsidRPr="00AF3D19" w:rsidRDefault="00FB2817" w:rsidP="00AF3D1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AF3D19">
        <w:rPr>
          <w:sz w:val="22"/>
        </w:rPr>
        <w:t>Independientes con cuerpo, arco vertebral y siete apófisis.</w:t>
      </w:r>
    </w:p>
    <w:p w:rsidR="00FB2817" w:rsidRDefault="00FB2817" w:rsidP="00AF3D19">
      <w:pPr>
        <w:rPr>
          <w:sz w:val="22"/>
        </w:rPr>
      </w:pPr>
    </w:p>
    <w:p w:rsidR="00FB2817" w:rsidRPr="00AF3D19" w:rsidRDefault="00FB2817" w:rsidP="00AF3D1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AF3D19">
        <w:rPr>
          <w:b/>
          <w:sz w:val="22"/>
        </w:rPr>
        <w:t>Dos fositas costales (hemicarillas)</w:t>
      </w:r>
      <w:r w:rsidRPr="00AF3D19">
        <w:rPr>
          <w:sz w:val="22"/>
        </w:rPr>
        <w:t xml:space="preserve"> bilaterales en los cuerpos vertebrales (dos superiores y dos inferiores)</w:t>
      </w:r>
    </w:p>
    <w:p w:rsidR="00FB2817" w:rsidRPr="00AF3D19" w:rsidRDefault="00FB2817" w:rsidP="00AF3D1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AF3D19">
        <w:rPr>
          <w:b/>
          <w:sz w:val="22"/>
        </w:rPr>
        <w:t>Las fositas costales en sus apófisis transversas</w:t>
      </w:r>
      <w:r w:rsidRPr="00AF3D19">
        <w:rPr>
          <w:sz w:val="22"/>
        </w:rPr>
        <w:t xml:space="preserve">: </w:t>
      </w:r>
      <w:r w:rsidR="009B0011" w:rsidRPr="00AF3D19">
        <w:rPr>
          <w:sz w:val="22"/>
        </w:rPr>
        <w:t>Articulación</w:t>
      </w:r>
      <w:r w:rsidRPr="00AF3D19">
        <w:rPr>
          <w:sz w:val="22"/>
        </w:rPr>
        <w:t xml:space="preserve"> con los tubérculos de las costillas, excepto en T10, T11 y T12.</w:t>
      </w:r>
    </w:p>
    <w:p w:rsidR="00FB2817" w:rsidRPr="00AF3D19" w:rsidRDefault="00FB2817" w:rsidP="00AF3D1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AF3D19">
        <w:rPr>
          <w:b/>
          <w:sz w:val="22"/>
        </w:rPr>
        <w:t>Apófisis espin</w:t>
      </w:r>
      <w:r w:rsidR="00AF3D19" w:rsidRPr="00AF3D19">
        <w:rPr>
          <w:b/>
          <w:sz w:val="22"/>
        </w:rPr>
        <w:t>o</w:t>
      </w:r>
      <w:r w:rsidRPr="00AF3D19">
        <w:rPr>
          <w:b/>
          <w:sz w:val="22"/>
        </w:rPr>
        <w:t>sas</w:t>
      </w:r>
      <w:r w:rsidRPr="00AF3D19">
        <w:rPr>
          <w:sz w:val="22"/>
        </w:rPr>
        <w:t>: largas inclinadas inferiormente</w:t>
      </w:r>
    </w:p>
    <w:p w:rsidR="008202D0" w:rsidRDefault="008202D0" w:rsidP="008202D0">
      <w:pPr>
        <w:rPr>
          <w:sz w:val="22"/>
        </w:rPr>
      </w:pPr>
    </w:p>
    <w:p w:rsidR="00FF743E" w:rsidRPr="00954B39" w:rsidRDefault="00FF743E" w:rsidP="008202D0">
      <w:pPr>
        <w:rPr>
          <w:b/>
          <w:sz w:val="22"/>
        </w:rPr>
      </w:pPr>
      <w:r w:rsidRPr="00954B39">
        <w:rPr>
          <w:b/>
          <w:sz w:val="22"/>
        </w:rPr>
        <w:t>Fositas Costales Superiores e Inferiores</w:t>
      </w:r>
    </w:p>
    <w:p w:rsidR="008202D0" w:rsidRPr="00CF25BA" w:rsidRDefault="00954B39" w:rsidP="00CF25BA">
      <w:pPr>
        <w:pStyle w:val="Prrafodelista"/>
        <w:numPr>
          <w:ilvl w:val="0"/>
          <w:numId w:val="15"/>
        </w:numPr>
        <w:rPr>
          <w:sz w:val="22"/>
        </w:rPr>
      </w:pPr>
      <w:r w:rsidRPr="00CF25BA">
        <w:rPr>
          <w:b/>
          <w:sz w:val="22"/>
        </w:rPr>
        <w:t>Pequeñas hemicaril</w:t>
      </w:r>
      <w:r w:rsidR="00CF25BA" w:rsidRPr="00CF25BA">
        <w:rPr>
          <w:b/>
          <w:sz w:val="22"/>
        </w:rPr>
        <w:t>l</w:t>
      </w:r>
      <w:r w:rsidRPr="00CF25BA">
        <w:rPr>
          <w:b/>
          <w:sz w:val="22"/>
        </w:rPr>
        <w:t>as</w:t>
      </w:r>
      <w:r w:rsidRPr="00CF25BA">
        <w:rPr>
          <w:sz w:val="22"/>
        </w:rPr>
        <w:t xml:space="preserve">, emparejadas </w:t>
      </w:r>
      <w:r w:rsidRPr="00706F5C">
        <w:rPr>
          <w:b/>
          <w:sz w:val="22"/>
        </w:rPr>
        <w:t>bilateralmente</w:t>
      </w:r>
      <w:r w:rsidRPr="00CF25BA">
        <w:rPr>
          <w:sz w:val="22"/>
        </w:rPr>
        <w:t xml:space="preserve">, como </w:t>
      </w:r>
      <w:r w:rsidRPr="00706F5C">
        <w:rPr>
          <w:b/>
          <w:sz w:val="22"/>
        </w:rPr>
        <w:t>superficies planas</w:t>
      </w:r>
      <w:r w:rsidRPr="00CF25BA">
        <w:rPr>
          <w:sz w:val="22"/>
        </w:rPr>
        <w:t xml:space="preserve"> en los bordes posterolaterales superior e inferior de los cuerpos de las </w:t>
      </w:r>
      <w:r w:rsidRPr="00706F5C">
        <w:rPr>
          <w:b/>
          <w:sz w:val="22"/>
        </w:rPr>
        <w:t>VT típicas</w:t>
      </w:r>
      <w:r w:rsidRPr="00CF25BA">
        <w:rPr>
          <w:sz w:val="22"/>
        </w:rPr>
        <w:t>. (T2 a T9)</w:t>
      </w:r>
    </w:p>
    <w:p w:rsidR="008202D0" w:rsidRPr="00CF25BA" w:rsidRDefault="00CF25BA" w:rsidP="00CF25BA">
      <w:pPr>
        <w:pStyle w:val="Prrafodelista"/>
        <w:numPr>
          <w:ilvl w:val="0"/>
          <w:numId w:val="15"/>
        </w:numPr>
        <w:rPr>
          <w:sz w:val="22"/>
        </w:rPr>
      </w:pPr>
      <w:r w:rsidRPr="00706F5C">
        <w:rPr>
          <w:b/>
          <w:sz w:val="22"/>
        </w:rPr>
        <w:t>Las fositas se disponen en pares</w:t>
      </w:r>
      <w:r w:rsidRPr="00CF25BA">
        <w:rPr>
          <w:sz w:val="22"/>
        </w:rPr>
        <w:t xml:space="preserve"> sobre las V adyacentes, </w:t>
      </w:r>
      <w:r w:rsidRPr="00706F5C">
        <w:rPr>
          <w:b/>
          <w:sz w:val="22"/>
        </w:rPr>
        <w:t>flanqueando</w:t>
      </w:r>
      <w:r w:rsidRPr="00CF25BA">
        <w:rPr>
          <w:sz w:val="22"/>
        </w:rPr>
        <w:t xml:space="preserve"> un disco intervertebral:</w:t>
      </w:r>
    </w:p>
    <w:p w:rsidR="00CF25BA" w:rsidRPr="00CF25BA" w:rsidRDefault="00CF25BA" w:rsidP="00CF25BA">
      <w:pPr>
        <w:pStyle w:val="Prrafodelista"/>
        <w:numPr>
          <w:ilvl w:val="0"/>
          <w:numId w:val="15"/>
        </w:numPr>
        <w:rPr>
          <w:sz w:val="22"/>
        </w:rPr>
      </w:pPr>
      <w:r w:rsidRPr="00706F5C">
        <w:rPr>
          <w:b/>
          <w:sz w:val="22"/>
        </w:rPr>
        <w:t>Una hemicarilla inferior</w:t>
      </w:r>
      <w:r w:rsidRPr="00CF25BA">
        <w:rPr>
          <w:sz w:val="22"/>
        </w:rPr>
        <w:t xml:space="preserve"> de la vértebra superior y </w:t>
      </w:r>
      <w:r w:rsidRPr="00706F5C">
        <w:rPr>
          <w:b/>
          <w:sz w:val="22"/>
        </w:rPr>
        <w:t>una hemicarilla superior</w:t>
      </w:r>
      <w:r w:rsidRPr="00CF25BA">
        <w:rPr>
          <w:sz w:val="22"/>
        </w:rPr>
        <w:t xml:space="preserve"> de la vértebra inferior.</w:t>
      </w:r>
    </w:p>
    <w:p w:rsidR="00CF25BA" w:rsidRPr="00CF25BA" w:rsidRDefault="00CF25BA" w:rsidP="00CF25BA">
      <w:pPr>
        <w:pStyle w:val="Prrafodelista"/>
        <w:numPr>
          <w:ilvl w:val="0"/>
          <w:numId w:val="15"/>
        </w:numPr>
        <w:rPr>
          <w:sz w:val="22"/>
        </w:rPr>
      </w:pPr>
      <w:r w:rsidRPr="00706F5C">
        <w:rPr>
          <w:b/>
          <w:sz w:val="22"/>
        </w:rPr>
        <w:t>Dos hemicarillas</w:t>
      </w:r>
      <w:r w:rsidRPr="00CF25BA">
        <w:rPr>
          <w:sz w:val="22"/>
        </w:rPr>
        <w:t xml:space="preserve"> </w:t>
      </w:r>
      <w:r w:rsidRPr="00706F5C">
        <w:rPr>
          <w:b/>
          <w:sz w:val="22"/>
        </w:rPr>
        <w:t>emparejadas</w:t>
      </w:r>
      <w:r w:rsidRPr="00CF25BA">
        <w:rPr>
          <w:sz w:val="22"/>
        </w:rPr>
        <w:t xml:space="preserve"> de esta forma y el borde posterolateral del disco intervertebral entre ellas </w:t>
      </w:r>
      <w:r w:rsidRPr="00706F5C">
        <w:rPr>
          <w:b/>
          <w:sz w:val="22"/>
        </w:rPr>
        <w:t>forman una única fosa</w:t>
      </w:r>
      <w:r w:rsidRPr="00CF25BA">
        <w:rPr>
          <w:sz w:val="22"/>
        </w:rPr>
        <w:t xml:space="preserve"> para recibir la cabeza de la costi</w:t>
      </w:r>
      <w:r w:rsidR="00706F5C">
        <w:rPr>
          <w:sz w:val="22"/>
        </w:rPr>
        <w:t>lla identificada con el mismo nú</w:t>
      </w:r>
      <w:r w:rsidRPr="00CF25BA">
        <w:rPr>
          <w:sz w:val="22"/>
        </w:rPr>
        <w:t>mero que la vértebra inferior.</w:t>
      </w:r>
    </w:p>
    <w:p w:rsidR="00CF25BA" w:rsidRDefault="00CF25BA" w:rsidP="008202D0">
      <w:pPr>
        <w:rPr>
          <w:sz w:val="22"/>
        </w:rPr>
      </w:pPr>
    </w:p>
    <w:p w:rsidR="00CF25BA" w:rsidRDefault="00CF25BA" w:rsidP="008202D0">
      <w:pPr>
        <w:rPr>
          <w:sz w:val="22"/>
        </w:rPr>
      </w:pPr>
      <w:r w:rsidRPr="00706F5C">
        <w:rPr>
          <w:b/>
          <w:sz w:val="22"/>
        </w:rPr>
        <w:t>Las VT atípicas</w:t>
      </w:r>
      <w:r>
        <w:rPr>
          <w:sz w:val="22"/>
        </w:rPr>
        <w:t xml:space="preserve"> tienen fositas costales completas y no hemicarillas </w:t>
      </w:r>
    </w:p>
    <w:p w:rsidR="008202D0" w:rsidRPr="00706F5C" w:rsidRDefault="00706F5C" w:rsidP="00706F5C">
      <w:pPr>
        <w:pStyle w:val="Prrafodelista"/>
        <w:numPr>
          <w:ilvl w:val="0"/>
          <w:numId w:val="16"/>
        </w:numPr>
        <w:rPr>
          <w:sz w:val="22"/>
        </w:rPr>
      </w:pPr>
      <w:r w:rsidRPr="00706F5C">
        <w:rPr>
          <w:b/>
          <w:sz w:val="22"/>
        </w:rPr>
        <w:t>Las fositas costales superior de la T1</w:t>
      </w:r>
      <w:r w:rsidRPr="00706F5C">
        <w:rPr>
          <w:sz w:val="22"/>
        </w:rPr>
        <w:t xml:space="preserve"> no son hemicarillas debido a que no hay una superior</w:t>
      </w:r>
    </w:p>
    <w:p w:rsidR="00706F5C" w:rsidRPr="00706F5C" w:rsidRDefault="00706F5C" w:rsidP="00706F5C">
      <w:pPr>
        <w:pStyle w:val="Prrafodelista"/>
        <w:numPr>
          <w:ilvl w:val="0"/>
          <w:numId w:val="16"/>
        </w:numPr>
        <w:rPr>
          <w:sz w:val="22"/>
        </w:rPr>
      </w:pPr>
      <w:r w:rsidRPr="00706F5C">
        <w:rPr>
          <w:b/>
          <w:sz w:val="22"/>
        </w:rPr>
        <w:t>La 1ra costilla</w:t>
      </w:r>
      <w:r w:rsidRPr="00706F5C">
        <w:rPr>
          <w:sz w:val="22"/>
        </w:rPr>
        <w:t xml:space="preserve"> solo se articula con T1</w:t>
      </w:r>
    </w:p>
    <w:p w:rsidR="00706F5C" w:rsidRPr="00706F5C" w:rsidRDefault="00706F5C" w:rsidP="00706F5C">
      <w:pPr>
        <w:pStyle w:val="Prrafodelista"/>
        <w:numPr>
          <w:ilvl w:val="0"/>
          <w:numId w:val="16"/>
        </w:numPr>
        <w:rPr>
          <w:sz w:val="22"/>
        </w:rPr>
      </w:pPr>
      <w:r w:rsidRPr="00706F5C">
        <w:rPr>
          <w:b/>
          <w:sz w:val="22"/>
        </w:rPr>
        <w:t>La VT1</w:t>
      </w:r>
      <w:r w:rsidRPr="00706F5C">
        <w:rPr>
          <w:sz w:val="22"/>
        </w:rPr>
        <w:t xml:space="preserve"> tiene una hemicarilla costal inferior típica.</w:t>
      </w:r>
    </w:p>
    <w:p w:rsidR="00706F5C" w:rsidRPr="00706F5C" w:rsidRDefault="00706F5C" w:rsidP="00706F5C">
      <w:pPr>
        <w:pStyle w:val="Prrafodelista"/>
        <w:numPr>
          <w:ilvl w:val="0"/>
          <w:numId w:val="16"/>
        </w:numPr>
        <w:rPr>
          <w:sz w:val="22"/>
        </w:rPr>
      </w:pPr>
      <w:r w:rsidRPr="00706F5C">
        <w:rPr>
          <w:b/>
          <w:sz w:val="22"/>
        </w:rPr>
        <w:t>La T10</w:t>
      </w:r>
      <w:r w:rsidRPr="00706F5C">
        <w:rPr>
          <w:sz w:val="22"/>
        </w:rPr>
        <w:t xml:space="preserve"> tiene un único par bilateral de fositas costales situados parcialmente en su cuerpo y parcialmente en su pedículo</w:t>
      </w:r>
    </w:p>
    <w:p w:rsidR="00706F5C" w:rsidRPr="00706F5C" w:rsidRDefault="00706F5C" w:rsidP="00706F5C">
      <w:pPr>
        <w:pStyle w:val="Prrafodelista"/>
        <w:numPr>
          <w:ilvl w:val="0"/>
          <w:numId w:val="16"/>
        </w:numPr>
        <w:rPr>
          <w:sz w:val="22"/>
        </w:rPr>
      </w:pPr>
      <w:r w:rsidRPr="00706F5C">
        <w:rPr>
          <w:b/>
          <w:sz w:val="22"/>
        </w:rPr>
        <w:t>T11 y T12</w:t>
      </w:r>
      <w:r w:rsidRPr="00706F5C">
        <w:rPr>
          <w:sz w:val="22"/>
        </w:rPr>
        <w:t xml:space="preserve"> tienen un par de fositas costales situadas en sus pedículos. </w:t>
      </w:r>
    </w:p>
    <w:p w:rsidR="008202D0" w:rsidRDefault="008202D0" w:rsidP="008202D0">
      <w:pPr>
        <w:rPr>
          <w:sz w:val="22"/>
        </w:rPr>
      </w:pPr>
    </w:p>
    <w:p w:rsidR="003B222E" w:rsidRPr="003B222E" w:rsidRDefault="003B222E" w:rsidP="008202D0">
      <w:pPr>
        <w:rPr>
          <w:b/>
          <w:sz w:val="22"/>
        </w:rPr>
      </w:pPr>
      <w:r w:rsidRPr="003B222E">
        <w:rPr>
          <w:b/>
          <w:sz w:val="22"/>
        </w:rPr>
        <w:t>Apófisis Espinosas</w:t>
      </w:r>
    </w:p>
    <w:p w:rsidR="008202D0" w:rsidRPr="00F958F7" w:rsidRDefault="004832C0" w:rsidP="00F958F7">
      <w:pPr>
        <w:pStyle w:val="Prrafodelista"/>
        <w:numPr>
          <w:ilvl w:val="0"/>
          <w:numId w:val="17"/>
        </w:numPr>
        <w:rPr>
          <w:sz w:val="22"/>
        </w:rPr>
      </w:pPr>
      <w:r w:rsidRPr="00F958F7">
        <w:rPr>
          <w:sz w:val="22"/>
        </w:rPr>
        <w:t>Se proyectan desde los arcos vertebrales de las VT típicas.</w:t>
      </w:r>
    </w:p>
    <w:p w:rsidR="004832C0" w:rsidRPr="00F958F7" w:rsidRDefault="004832C0" w:rsidP="00F958F7">
      <w:pPr>
        <w:pStyle w:val="Prrafodelista"/>
        <w:numPr>
          <w:ilvl w:val="0"/>
          <w:numId w:val="17"/>
        </w:numPr>
        <w:rPr>
          <w:sz w:val="22"/>
        </w:rPr>
      </w:pPr>
      <w:r w:rsidRPr="00F958F7">
        <w:rPr>
          <w:sz w:val="22"/>
        </w:rPr>
        <w:t>Son largas e inclinadas inferiormente y normalmente se solapan con la vértebra inferior.</w:t>
      </w:r>
    </w:p>
    <w:p w:rsidR="004832C0" w:rsidRPr="00F958F7" w:rsidRDefault="004832C0" w:rsidP="00F958F7">
      <w:pPr>
        <w:pStyle w:val="Prrafodelista"/>
        <w:numPr>
          <w:ilvl w:val="0"/>
          <w:numId w:val="17"/>
        </w:numPr>
        <w:rPr>
          <w:sz w:val="22"/>
        </w:rPr>
      </w:pPr>
      <w:r w:rsidRPr="00F958F7">
        <w:rPr>
          <w:sz w:val="22"/>
        </w:rPr>
        <w:t>Recubren los intervalos entre las láminas de las vértebras adyacentes, evitando que sean penetradas.</w:t>
      </w:r>
    </w:p>
    <w:p w:rsidR="004832C0" w:rsidRDefault="004832C0" w:rsidP="00F958F7">
      <w:pPr>
        <w:pStyle w:val="Prrafodelista"/>
        <w:numPr>
          <w:ilvl w:val="0"/>
          <w:numId w:val="17"/>
        </w:numPr>
        <w:rPr>
          <w:sz w:val="22"/>
        </w:rPr>
      </w:pPr>
      <w:r w:rsidRPr="00F958F7">
        <w:rPr>
          <w:b/>
          <w:sz w:val="22"/>
        </w:rPr>
        <w:t>Las caras articulares superiores convexas</w:t>
      </w:r>
      <w:r w:rsidRPr="00F958F7">
        <w:rPr>
          <w:sz w:val="22"/>
        </w:rPr>
        <w:t xml:space="preserve"> de las apófisis articulares superiores</w:t>
      </w:r>
      <w:r w:rsidR="00F958F7">
        <w:rPr>
          <w:sz w:val="22"/>
        </w:rPr>
        <w:t xml:space="preserve"> se orientan posterolateralmente.</w:t>
      </w:r>
    </w:p>
    <w:p w:rsidR="00F958F7" w:rsidRDefault="00F958F7" w:rsidP="00F958F7">
      <w:pPr>
        <w:pStyle w:val="Prrafodelista"/>
        <w:numPr>
          <w:ilvl w:val="0"/>
          <w:numId w:val="17"/>
        </w:numPr>
        <w:rPr>
          <w:sz w:val="22"/>
        </w:rPr>
      </w:pPr>
      <w:r>
        <w:rPr>
          <w:b/>
          <w:sz w:val="22"/>
        </w:rPr>
        <w:t xml:space="preserve">Las caras articulares inferiores cóncavas </w:t>
      </w:r>
      <w:r w:rsidRPr="00F958F7">
        <w:rPr>
          <w:sz w:val="22"/>
        </w:rPr>
        <w:t>de las apófisis articulares inferiores</w:t>
      </w:r>
      <w:r>
        <w:rPr>
          <w:sz w:val="22"/>
        </w:rPr>
        <w:t xml:space="preserve"> se orientan anteromedialmente.</w:t>
      </w:r>
    </w:p>
    <w:p w:rsidR="00F958F7" w:rsidRDefault="00F958F7" w:rsidP="00F958F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7A292B99" wp14:editId="187A9208">
            <wp:simplePos x="0" y="0"/>
            <wp:positionH relativeFrom="column">
              <wp:posOffset>342900</wp:posOffset>
            </wp:positionH>
            <wp:positionV relativeFrom="paragraph">
              <wp:posOffset>12700</wp:posOffset>
            </wp:positionV>
            <wp:extent cx="6210300" cy="307657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8" t="16524" r="5263" b="12174"/>
                    <a:stretch/>
                  </pic:blipFill>
                  <pic:spPr bwMode="auto">
                    <a:xfrm>
                      <a:off x="0" y="0"/>
                      <a:ext cx="621030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 w:rsidP="00F958F7">
      <w:pPr>
        <w:pStyle w:val="Ttulo3"/>
      </w:pPr>
    </w:p>
    <w:p w:rsidR="004D773D" w:rsidRDefault="004D773D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</w:rPr>
      </w:pPr>
      <w:r>
        <w:br w:type="page"/>
      </w:r>
    </w:p>
    <w:p w:rsidR="00F958F7" w:rsidRPr="00F958F7" w:rsidRDefault="00444F24" w:rsidP="00F958F7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4384" behindDoc="0" locked="0" layoutInCell="1" allowOverlap="1" wp14:anchorId="7D1B7C21" wp14:editId="2275F6C6">
            <wp:simplePos x="0" y="0"/>
            <wp:positionH relativeFrom="column">
              <wp:posOffset>4333875</wp:posOffset>
            </wp:positionH>
            <wp:positionV relativeFrom="paragraph">
              <wp:posOffset>-832485</wp:posOffset>
            </wp:positionV>
            <wp:extent cx="2894965" cy="3276600"/>
            <wp:effectExtent l="0" t="0" r="63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2" t="20362" r="54182" b="17421"/>
                    <a:stretch/>
                  </pic:blipFill>
                  <pic:spPr bwMode="auto">
                    <a:xfrm>
                      <a:off x="0" y="0"/>
                      <a:ext cx="2894965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F7" w:rsidRPr="00F958F7">
        <w:t>Esternón</w:t>
      </w:r>
    </w:p>
    <w:p w:rsidR="008202D0" w:rsidRPr="00F958F7" w:rsidRDefault="00F958F7" w:rsidP="00F958F7">
      <w:pPr>
        <w:pStyle w:val="Prrafodelista"/>
        <w:numPr>
          <w:ilvl w:val="0"/>
          <w:numId w:val="18"/>
        </w:numPr>
        <w:rPr>
          <w:sz w:val="22"/>
        </w:rPr>
      </w:pPr>
      <w:r w:rsidRPr="00F958F7">
        <w:rPr>
          <w:b/>
          <w:sz w:val="22"/>
        </w:rPr>
        <w:t>Hueso plano y alargado</w:t>
      </w:r>
      <w:r w:rsidRPr="00F958F7">
        <w:rPr>
          <w:sz w:val="22"/>
        </w:rPr>
        <w:t xml:space="preserve"> verticalmente </w:t>
      </w:r>
    </w:p>
    <w:p w:rsidR="00F958F7" w:rsidRPr="00F958F7" w:rsidRDefault="00F958F7" w:rsidP="00F958F7">
      <w:pPr>
        <w:pStyle w:val="Prrafodelista"/>
        <w:numPr>
          <w:ilvl w:val="0"/>
          <w:numId w:val="18"/>
        </w:numPr>
        <w:rPr>
          <w:sz w:val="22"/>
        </w:rPr>
      </w:pPr>
      <w:r w:rsidRPr="00F958F7">
        <w:rPr>
          <w:sz w:val="22"/>
        </w:rPr>
        <w:t xml:space="preserve">Forma </w:t>
      </w:r>
      <w:r w:rsidRPr="00F958F7">
        <w:rPr>
          <w:b/>
          <w:sz w:val="22"/>
        </w:rPr>
        <w:t>parte central</w:t>
      </w:r>
      <w:r w:rsidRPr="00F958F7">
        <w:rPr>
          <w:sz w:val="22"/>
        </w:rPr>
        <w:t xml:space="preserve"> de la porción anterior de la caja torácica</w:t>
      </w:r>
    </w:p>
    <w:p w:rsidR="00F958F7" w:rsidRPr="00F958F7" w:rsidRDefault="00F958F7" w:rsidP="00F958F7">
      <w:pPr>
        <w:pStyle w:val="Prrafodelista"/>
        <w:numPr>
          <w:ilvl w:val="0"/>
          <w:numId w:val="18"/>
        </w:numPr>
        <w:rPr>
          <w:sz w:val="22"/>
        </w:rPr>
      </w:pPr>
      <w:r w:rsidRPr="00F958F7">
        <w:rPr>
          <w:b/>
          <w:sz w:val="22"/>
        </w:rPr>
        <w:t>Recubre</w:t>
      </w:r>
      <w:r w:rsidRPr="00F958F7">
        <w:rPr>
          <w:sz w:val="22"/>
        </w:rPr>
        <w:t xml:space="preserve"> directamente y </w:t>
      </w:r>
      <w:r w:rsidRPr="00F958F7">
        <w:rPr>
          <w:b/>
          <w:sz w:val="22"/>
        </w:rPr>
        <w:t>protege</w:t>
      </w:r>
      <w:r w:rsidRPr="00F958F7">
        <w:rPr>
          <w:sz w:val="22"/>
        </w:rPr>
        <w:t xml:space="preserve"> las vísceras media</w:t>
      </w:r>
      <w:r>
        <w:rPr>
          <w:sz w:val="22"/>
        </w:rPr>
        <w:t>s</w:t>
      </w:r>
      <w:r w:rsidRPr="00F958F7">
        <w:rPr>
          <w:sz w:val="22"/>
        </w:rPr>
        <w:t>tínicas y el corazón.</w:t>
      </w:r>
    </w:p>
    <w:p w:rsidR="00F958F7" w:rsidRPr="00F958F7" w:rsidRDefault="00F958F7" w:rsidP="00F958F7">
      <w:pPr>
        <w:pStyle w:val="Prrafodelista"/>
        <w:numPr>
          <w:ilvl w:val="0"/>
          <w:numId w:val="18"/>
        </w:numPr>
        <w:rPr>
          <w:sz w:val="22"/>
        </w:rPr>
      </w:pPr>
      <w:r w:rsidRPr="00F958F7">
        <w:rPr>
          <w:b/>
          <w:sz w:val="22"/>
        </w:rPr>
        <w:t>Consta</w:t>
      </w:r>
      <w:r w:rsidRPr="00F958F7">
        <w:rPr>
          <w:sz w:val="22"/>
        </w:rPr>
        <w:t xml:space="preserve"> de tres porciones:</w:t>
      </w:r>
    </w:p>
    <w:p w:rsidR="00F958F7" w:rsidRPr="00F958F7" w:rsidRDefault="00F958F7" w:rsidP="00F958F7">
      <w:pPr>
        <w:pStyle w:val="Prrafodelista"/>
        <w:numPr>
          <w:ilvl w:val="1"/>
          <w:numId w:val="18"/>
        </w:numPr>
        <w:rPr>
          <w:b/>
          <w:sz w:val="22"/>
        </w:rPr>
      </w:pPr>
      <w:r w:rsidRPr="00F958F7">
        <w:rPr>
          <w:b/>
          <w:sz w:val="22"/>
        </w:rPr>
        <w:t>Manubrio</w:t>
      </w:r>
    </w:p>
    <w:p w:rsidR="00F958F7" w:rsidRPr="00F958F7" w:rsidRDefault="00F958F7" w:rsidP="00F958F7">
      <w:pPr>
        <w:pStyle w:val="Prrafodelista"/>
        <w:numPr>
          <w:ilvl w:val="1"/>
          <w:numId w:val="18"/>
        </w:numPr>
        <w:rPr>
          <w:b/>
          <w:sz w:val="22"/>
        </w:rPr>
      </w:pPr>
      <w:r w:rsidRPr="00F958F7">
        <w:rPr>
          <w:b/>
          <w:sz w:val="22"/>
        </w:rPr>
        <w:t>Cuerpo</w:t>
      </w:r>
    </w:p>
    <w:p w:rsidR="00F958F7" w:rsidRPr="00F958F7" w:rsidRDefault="00F958F7" w:rsidP="00F958F7">
      <w:pPr>
        <w:pStyle w:val="Prrafodelista"/>
        <w:numPr>
          <w:ilvl w:val="1"/>
          <w:numId w:val="18"/>
        </w:numPr>
        <w:rPr>
          <w:sz w:val="22"/>
        </w:rPr>
      </w:pPr>
      <w:r w:rsidRPr="00F958F7">
        <w:rPr>
          <w:b/>
          <w:sz w:val="22"/>
        </w:rPr>
        <w:t>Apófisis xifoides</w:t>
      </w:r>
    </w:p>
    <w:p w:rsidR="00F958F7" w:rsidRPr="00F958F7" w:rsidRDefault="00F958F7" w:rsidP="00F958F7">
      <w:pPr>
        <w:pStyle w:val="Prrafodelista"/>
        <w:numPr>
          <w:ilvl w:val="0"/>
          <w:numId w:val="18"/>
        </w:numPr>
        <w:rPr>
          <w:sz w:val="22"/>
        </w:rPr>
      </w:pPr>
      <w:r w:rsidRPr="00F958F7">
        <w:rPr>
          <w:b/>
          <w:sz w:val="22"/>
        </w:rPr>
        <w:t xml:space="preserve">En adolescentes y adultos </w:t>
      </w:r>
      <w:r w:rsidRPr="00F958F7">
        <w:rPr>
          <w:sz w:val="22"/>
        </w:rPr>
        <w:t xml:space="preserve">jóvenes están unidas mediante </w:t>
      </w:r>
      <w:r w:rsidRPr="00F958F7">
        <w:rPr>
          <w:b/>
          <w:sz w:val="22"/>
        </w:rPr>
        <w:t>articulaciones cartilaginosas (sincondrosis</w:t>
      </w:r>
      <w:r w:rsidRPr="00F958F7">
        <w:rPr>
          <w:sz w:val="22"/>
        </w:rPr>
        <w:t xml:space="preserve">) osificadas posteriormente. </w:t>
      </w:r>
    </w:p>
    <w:p w:rsidR="008202D0" w:rsidRDefault="00444F24" w:rsidP="008202D0">
      <w:pPr>
        <w:rPr>
          <w:sz w:val="22"/>
        </w:rPr>
      </w:pPr>
      <w:r w:rsidRPr="00444F24">
        <w:rPr>
          <w:noProof/>
          <w:lang w:val="es-GT" w:eastAsia="es-GT"/>
        </w:rPr>
        <w:t xml:space="preserve">  </w:t>
      </w:r>
    </w:p>
    <w:p w:rsidR="008202D0" w:rsidRPr="00F958F7" w:rsidRDefault="00F958F7" w:rsidP="008202D0">
      <w:pPr>
        <w:rPr>
          <w:sz w:val="22"/>
        </w:rPr>
      </w:pPr>
      <w:r w:rsidRPr="00F958F7">
        <w:rPr>
          <w:b/>
          <w:sz w:val="22"/>
        </w:rPr>
        <w:t>Manubrio</w:t>
      </w:r>
      <w:r>
        <w:rPr>
          <w:b/>
          <w:sz w:val="22"/>
        </w:rPr>
        <w:t xml:space="preserve"> </w:t>
      </w:r>
      <w:r>
        <w:rPr>
          <w:sz w:val="22"/>
        </w:rPr>
        <w:t>(empuñadura de espada)</w:t>
      </w:r>
    </w:p>
    <w:p w:rsidR="008202D0" w:rsidRPr="00AD104B" w:rsidRDefault="00444F24" w:rsidP="00AD104B">
      <w:pPr>
        <w:pStyle w:val="Prrafodelista"/>
        <w:numPr>
          <w:ilvl w:val="0"/>
          <w:numId w:val="19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25B94FA8" wp14:editId="5131B872">
            <wp:simplePos x="0" y="0"/>
            <wp:positionH relativeFrom="column">
              <wp:posOffset>4810125</wp:posOffset>
            </wp:positionH>
            <wp:positionV relativeFrom="paragraph">
              <wp:posOffset>128270</wp:posOffset>
            </wp:positionV>
            <wp:extent cx="2493010" cy="3426460"/>
            <wp:effectExtent l="0" t="0" r="2540" b="254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0" t="20372" r="27165" b="16474"/>
                    <a:stretch/>
                  </pic:blipFill>
                  <pic:spPr bwMode="auto">
                    <a:xfrm>
                      <a:off x="0" y="0"/>
                      <a:ext cx="2493010" cy="342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F7" w:rsidRPr="00AD104B">
        <w:rPr>
          <w:sz w:val="22"/>
        </w:rPr>
        <w:t xml:space="preserve">Hueso </w:t>
      </w:r>
      <w:r w:rsidR="00F958F7" w:rsidRPr="00AD104B">
        <w:rPr>
          <w:b/>
          <w:sz w:val="22"/>
        </w:rPr>
        <w:t>trapezoidal</w:t>
      </w:r>
      <w:r w:rsidR="00F958F7" w:rsidRPr="00AD104B">
        <w:rPr>
          <w:sz w:val="22"/>
        </w:rPr>
        <w:t>.</w:t>
      </w:r>
    </w:p>
    <w:p w:rsidR="00F958F7" w:rsidRPr="00AD104B" w:rsidRDefault="00F958F7" w:rsidP="00AD104B">
      <w:pPr>
        <w:pStyle w:val="Prrafodelista"/>
        <w:numPr>
          <w:ilvl w:val="0"/>
          <w:numId w:val="19"/>
        </w:numPr>
        <w:rPr>
          <w:sz w:val="22"/>
        </w:rPr>
      </w:pPr>
      <w:r w:rsidRPr="00AD104B">
        <w:rPr>
          <w:sz w:val="22"/>
        </w:rPr>
        <w:t xml:space="preserve">Porción </w:t>
      </w:r>
      <w:r w:rsidRPr="00AD104B">
        <w:rPr>
          <w:b/>
          <w:sz w:val="22"/>
        </w:rPr>
        <w:t>más ancha y gruesa</w:t>
      </w:r>
      <w:r w:rsidRPr="00AD104B">
        <w:rPr>
          <w:sz w:val="22"/>
        </w:rPr>
        <w:t xml:space="preserve"> de las partes del esternón</w:t>
      </w:r>
    </w:p>
    <w:p w:rsidR="00F958F7" w:rsidRPr="00AD104B" w:rsidRDefault="001B166C" w:rsidP="00AD104B">
      <w:pPr>
        <w:pStyle w:val="Prrafodelista"/>
        <w:numPr>
          <w:ilvl w:val="0"/>
          <w:numId w:val="19"/>
        </w:numPr>
        <w:rPr>
          <w:sz w:val="22"/>
        </w:rPr>
      </w:pPr>
      <w:r w:rsidRPr="00AD104B">
        <w:rPr>
          <w:b/>
          <w:sz w:val="22"/>
        </w:rPr>
        <w:t>Escotadura yugular (</w:t>
      </w:r>
      <w:proofErr w:type="spellStart"/>
      <w:r w:rsidRPr="00AD104B">
        <w:rPr>
          <w:b/>
          <w:sz w:val="22"/>
        </w:rPr>
        <w:t>supraesternal</w:t>
      </w:r>
      <w:proofErr w:type="spellEnd"/>
      <w:r w:rsidRPr="00AD104B">
        <w:rPr>
          <w:b/>
          <w:sz w:val="22"/>
        </w:rPr>
        <w:t xml:space="preserve">): </w:t>
      </w:r>
      <w:r w:rsidR="00F958F7" w:rsidRPr="00AD104B">
        <w:rPr>
          <w:sz w:val="22"/>
        </w:rPr>
        <w:t>Parte central cóncava del borde superior</w:t>
      </w:r>
      <w:r w:rsidRPr="00AD104B">
        <w:rPr>
          <w:sz w:val="22"/>
        </w:rPr>
        <w:t xml:space="preserve"> del manubrio, se acentúa por los extremos mediales de las clavículas</w:t>
      </w:r>
    </w:p>
    <w:p w:rsidR="008202D0" w:rsidRPr="00AD104B" w:rsidRDefault="001B166C" w:rsidP="00AD104B">
      <w:pPr>
        <w:pStyle w:val="Prrafodelista"/>
        <w:numPr>
          <w:ilvl w:val="0"/>
          <w:numId w:val="19"/>
        </w:numPr>
        <w:rPr>
          <w:sz w:val="22"/>
        </w:rPr>
      </w:pPr>
      <w:r w:rsidRPr="00AD104B">
        <w:rPr>
          <w:b/>
          <w:sz w:val="22"/>
        </w:rPr>
        <w:t>Los extremos esternales</w:t>
      </w:r>
      <w:r w:rsidRPr="00AD104B">
        <w:rPr>
          <w:sz w:val="22"/>
        </w:rPr>
        <w:t xml:space="preserve"> de las clavículas son más grandes que las </w:t>
      </w:r>
      <w:r w:rsidRPr="00AD104B">
        <w:rPr>
          <w:b/>
          <w:sz w:val="22"/>
        </w:rPr>
        <w:t xml:space="preserve">escotaduras claviculares </w:t>
      </w:r>
      <w:r w:rsidRPr="00AD104B">
        <w:rPr>
          <w:sz w:val="22"/>
        </w:rPr>
        <w:t xml:space="preserve">del manubrio, formando las </w:t>
      </w:r>
      <w:r w:rsidRPr="00AD104B">
        <w:rPr>
          <w:b/>
          <w:sz w:val="22"/>
        </w:rPr>
        <w:t>articulaciones esternoclaviculares</w:t>
      </w:r>
      <w:r w:rsidRPr="00AD104B">
        <w:rPr>
          <w:sz w:val="22"/>
        </w:rPr>
        <w:t>.</w:t>
      </w:r>
    </w:p>
    <w:p w:rsidR="001B166C" w:rsidRPr="00AD104B" w:rsidRDefault="00D14725" w:rsidP="00AD104B">
      <w:pPr>
        <w:pStyle w:val="Prrafodelista"/>
        <w:numPr>
          <w:ilvl w:val="0"/>
          <w:numId w:val="19"/>
        </w:numPr>
        <w:rPr>
          <w:sz w:val="22"/>
        </w:rPr>
      </w:pPr>
      <w:r w:rsidRPr="00AD104B">
        <w:rPr>
          <w:b/>
          <w:sz w:val="22"/>
        </w:rPr>
        <w:t>Sincondrosis de la 1° costilla</w:t>
      </w:r>
      <w:r w:rsidRPr="00AD104B">
        <w:rPr>
          <w:sz w:val="22"/>
        </w:rPr>
        <w:t>: unión inferolateral a la escotadura clavicular, entre el cartílago costal de la 1° costilla y el borde lateral del manubrio.</w:t>
      </w:r>
    </w:p>
    <w:p w:rsidR="008202D0" w:rsidRPr="00AD104B" w:rsidRDefault="00A72A51" w:rsidP="00AD104B">
      <w:pPr>
        <w:pStyle w:val="Prrafodelista"/>
        <w:numPr>
          <w:ilvl w:val="0"/>
          <w:numId w:val="19"/>
        </w:numPr>
        <w:rPr>
          <w:sz w:val="22"/>
        </w:rPr>
      </w:pPr>
      <w:r w:rsidRPr="00AD104B">
        <w:rPr>
          <w:b/>
          <w:sz w:val="22"/>
        </w:rPr>
        <w:t xml:space="preserve">El manubrio y el cuerpo del esternón </w:t>
      </w:r>
      <w:r w:rsidRPr="00AD104B">
        <w:rPr>
          <w:sz w:val="22"/>
        </w:rPr>
        <w:t xml:space="preserve">se hallan en planos diferentes a su unión </w:t>
      </w:r>
      <w:r w:rsidRPr="00AD104B">
        <w:rPr>
          <w:b/>
          <w:sz w:val="22"/>
        </w:rPr>
        <w:t>(articulación manubrioesternal)</w:t>
      </w:r>
      <w:r w:rsidRPr="00AD104B">
        <w:rPr>
          <w:sz w:val="22"/>
        </w:rPr>
        <w:t xml:space="preserve"> formando una proyección </w:t>
      </w:r>
      <w:r w:rsidRPr="00AD104B">
        <w:rPr>
          <w:b/>
          <w:sz w:val="22"/>
        </w:rPr>
        <w:t>ángulo de Louis</w:t>
      </w:r>
      <w:r w:rsidRPr="00AD104B">
        <w:rPr>
          <w:sz w:val="22"/>
        </w:rPr>
        <w:t>.</w:t>
      </w:r>
    </w:p>
    <w:p w:rsidR="00AD104B" w:rsidRDefault="00AD104B" w:rsidP="008202D0">
      <w:pPr>
        <w:rPr>
          <w:b/>
          <w:sz w:val="22"/>
        </w:rPr>
      </w:pPr>
    </w:p>
    <w:p w:rsidR="00AD104B" w:rsidRDefault="00A72A51" w:rsidP="008202D0">
      <w:pPr>
        <w:rPr>
          <w:sz w:val="22"/>
        </w:rPr>
      </w:pPr>
      <w:r>
        <w:rPr>
          <w:b/>
          <w:sz w:val="22"/>
        </w:rPr>
        <w:t>El cuerpo del Esternón</w:t>
      </w:r>
      <w:r w:rsidR="00AD104B">
        <w:rPr>
          <w:sz w:val="22"/>
        </w:rPr>
        <w:t xml:space="preserve"> </w:t>
      </w:r>
    </w:p>
    <w:p w:rsidR="00A72A51" w:rsidRPr="00A25F58" w:rsidRDefault="00AD104B" w:rsidP="00A25F58">
      <w:pPr>
        <w:pStyle w:val="Prrafodelista"/>
        <w:numPr>
          <w:ilvl w:val="0"/>
          <w:numId w:val="20"/>
        </w:numPr>
        <w:rPr>
          <w:sz w:val="22"/>
        </w:rPr>
      </w:pPr>
      <w:r w:rsidRPr="00A25F58">
        <w:rPr>
          <w:sz w:val="22"/>
        </w:rPr>
        <w:t xml:space="preserve">Es más </w:t>
      </w:r>
      <w:r w:rsidRPr="00A25F58">
        <w:rPr>
          <w:b/>
          <w:sz w:val="22"/>
        </w:rPr>
        <w:t>largo, estrecho y delgado</w:t>
      </w:r>
      <w:r w:rsidRPr="00A25F58">
        <w:rPr>
          <w:sz w:val="22"/>
        </w:rPr>
        <w:t xml:space="preserve"> que el manubrio.</w:t>
      </w:r>
    </w:p>
    <w:p w:rsidR="00AD104B" w:rsidRPr="00A25F58" w:rsidRDefault="00AD104B" w:rsidP="00A25F58">
      <w:pPr>
        <w:pStyle w:val="Prrafodelista"/>
        <w:numPr>
          <w:ilvl w:val="0"/>
          <w:numId w:val="20"/>
        </w:numPr>
        <w:rPr>
          <w:sz w:val="22"/>
        </w:rPr>
      </w:pPr>
      <w:r w:rsidRPr="00A25F58">
        <w:rPr>
          <w:sz w:val="22"/>
        </w:rPr>
        <w:t xml:space="preserve">Localizado a nivel de </w:t>
      </w:r>
      <w:r w:rsidR="00A25F58" w:rsidRPr="00A25F58">
        <w:rPr>
          <w:b/>
          <w:sz w:val="22"/>
        </w:rPr>
        <w:t>T5-T9</w:t>
      </w:r>
      <w:r w:rsidR="00A25F58" w:rsidRPr="00A25F58">
        <w:rPr>
          <w:sz w:val="22"/>
        </w:rPr>
        <w:t>.</w:t>
      </w:r>
    </w:p>
    <w:p w:rsidR="00A25F58" w:rsidRPr="00A25F58" w:rsidRDefault="00A25F58" w:rsidP="00A25F58">
      <w:pPr>
        <w:pStyle w:val="Prrafodelista"/>
        <w:numPr>
          <w:ilvl w:val="0"/>
          <w:numId w:val="20"/>
        </w:numPr>
        <w:rPr>
          <w:sz w:val="22"/>
        </w:rPr>
      </w:pPr>
      <w:r w:rsidRPr="00A25F58">
        <w:rPr>
          <w:b/>
          <w:sz w:val="22"/>
        </w:rPr>
        <w:t>Anchura variable</w:t>
      </w:r>
      <w:r w:rsidRPr="00A25F58">
        <w:rPr>
          <w:sz w:val="22"/>
        </w:rPr>
        <w:t xml:space="preserve"> debido a sus bordes laterales </w:t>
      </w:r>
      <w:r w:rsidRPr="00A25F58">
        <w:rPr>
          <w:b/>
          <w:sz w:val="22"/>
        </w:rPr>
        <w:t>festoneados</w:t>
      </w:r>
      <w:r w:rsidRPr="00A25F58">
        <w:rPr>
          <w:sz w:val="22"/>
        </w:rPr>
        <w:t xml:space="preserve"> por las </w:t>
      </w:r>
      <w:r w:rsidRPr="00A25F58">
        <w:rPr>
          <w:b/>
          <w:sz w:val="22"/>
        </w:rPr>
        <w:t>escotaduras costales</w:t>
      </w:r>
      <w:r w:rsidRPr="00A25F58">
        <w:rPr>
          <w:sz w:val="22"/>
        </w:rPr>
        <w:t>.</w:t>
      </w:r>
    </w:p>
    <w:p w:rsidR="00A25F58" w:rsidRPr="00A25F58" w:rsidRDefault="00444F24" w:rsidP="00A25F58">
      <w:pPr>
        <w:pStyle w:val="Prrafodelista"/>
        <w:numPr>
          <w:ilvl w:val="0"/>
          <w:numId w:val="20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72E91D1A" wp14:editId="740E51A6">
            <wp:simplePos x="0" y="0"/>
            <wp:positionH relativeFrom="column">
              <wp:posOffset>5295900</wp:posOffset>
            </wp:positionH>
            <wp:positionV relativeFrom="paragraph">
              <wp:posOffset>49530</wp:posOffset>
            </wp:positionV>
            <wp:extent cx="1933575" cy="3368040"/>
            <wp:effectExtent l="0" t="0" r="9525" b="381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6" t="20146" r="1358" b="18739"/>
                    <a:stretch/>
                  </pic:blipFill>
                  <pic:spPr bwMode="auto">
                    <a:xfrm>
                      <a:off x="0" y="0"/>
                      <a:ext cx="1933575" cy="336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F58" w:rsidRPr="00A25F58">
        <w:rPr>
          <w:sz w:val="22"/>
        </w:rPr>
        <w:t xml:space="preserve">En jóvenes hay </w:t>
      </w:r>
      <w:r w:rsidR="00A25F58" w:rsidRPr="00A25F58">
        <w:rPr>
          <w:b/>
          <w:sz w:val="22"/>
        </w:rPr>
        <w:t>cuatro esternebras</w:t>
      </w:r>
      <w:r w:rsidR="00A25F58" w:rsidRPr="00A25F58">
        <w:rPr>
          <w:sz w:val="22"/>
        </w:rPr>
        <w:t xml:space="preserve"> que se articulan mediante </w:t>
      </w:r>
      <w:r w:rsidR="00A25F58" w:rsidRPr="00A25F58">
        <w:rPr>
          <w:b/>
          <w:sz w:val="22"/>
        </w:rPr>
        <w:t>articulaciones cartilaginosas primarias</w:t>
      </w:r>
      <w:r w:rsidR="00A25F58" w:rsidRPr="00A25F58">
        <w:rPr>
          <w:sz w:val="22"/>
        </w:rPr>
        <w:t xml:space="preserve"> (</w:t>
      </w:r>
      <w:r w:rsidR="00A25F58" w:rsidRPr="00A25F58">
        <w:rPr>
          <w:b/>
          <w:sz w:val="22"/>
        </w:rPr>
        <w:t>sincondrosis</w:t>
      </w:r>
      <w:r w:rsidR="00A25F58" w:rsidRPr="00A25F58">
        <w:rPr>
          <w:sz w:val="22"/>
        </w:rPr>
        <w:t>) y empiezan a fusionarse entre la pubertad y los 25 años.</w:t>
      </w:r>
    </w:p>
    <w:p w:rsidR="00A25F58" w:rsidRPr="00A25F58" w:rsidRDefault="00A25F58" w:rsidP="00A25F58">
      <w:pPr>
        <w:pStyle w:val="Prrafodelista"/>
        <w:numPr>
          <w:ilvl w:val="0"/>
          <w:numId w:val="20"/>
        </w:numPr>
        <w:rPr>
          <w:sz w:val="22"/>
        </w:rPr>
      </w:pPr>
      <w:r w:rsidRPr="00A25F58">
        <w:rPr>
          <w:sz w:val="22"/>
        </w:rPr>
        <w:t xml:space="preserve">La superficie anterior está marcada por tres </w:t>
      </w:r>
      <w:r w:rsidRPr="00A25F58">
        <w:rPr>
          <w:b/>
          <w:sz w:val="22"/>
        </w:rPr>
        <w:t xml:space="preserve">crestas transversas </w:t>
      </w:r>
      <w:r w:rsidRPr="00A25F58">
        <w:rPr>
          <w:sz w:val="22"/>
        </w:rPr>
        <w:t xml:space="preserve">representan las </w:t>
      </w:r>
      <w:r w:rsidRPr="00A25F58">
        <w:rPr>
          <w:b/>
          <w:sz w:val="22"/>
        </w:rPr>
        <w:t>líneas de fusión (sinostosis</w:t>
      </w:r>
      <w:r w:rsidRPr="00A25F58">
        <w:rPr>
          <w:sz w:val="22"/>
        </w:rPr>
        <w:t>) de las cuatro esternebras.</w:t>
      </w:r>
    </w:p>
    <w:p w:rsidR="008202D0" w:rsidRDefault="008202D0" w:rsidP="008202D0">
      <w:pPr>
        <w:rPr>
          <w:sz w:val="22"/>
        </w:rPr>
      </w:pPr>
    </w:p>
    <w:p w:rsidR="008202D0" w:rsidRPr="00444F24" w:rsidRDefault="00444F24" w:rsidP="008202D0">
      <w:pPr>
        <w:rPr>
          <w:b/>
          <w:sz w:val="22"/>
        </w:rPr>
      </w:pPr>
      <w:r w:rsidRPr="00444F24">
        <w:rPr>
          <w:b/>
          <w:sz w:val="22"/>
        </w:rPr>
        <w:t>Apófisis Xifoides</w:t>
      </w:r>
    </w:p>
    <w:p w:rsidR="00444F24" w:rsidRPr="00444F24" w:rsidRDefault="00444F24" w:rsidP="00444F24">
      <w:pPr>
        <w:pStyle w:val="Prrafodelista"/>
        <w:numPr>
          <w:ilvl w:val="0"/>
          <w:numId w:val="21"/>
        </w:numPr>
        <w:rPr>
          <w:sz w:val="22"/>
        </w:rPr>
      </w:pPr>
      <w:r w:rsidRPr="00444F24">
        <w:rPr>
          <w:sz w:val="22"/>
        </w:rPr>
        <w:t xml:space="preserve">Porción más </w:t>
      </w:r>
      <w:r w:rsidRPr="00444F24">
        <w:rPr>
          <w:b/>
          <w:sz w:val="22"/>
        </w:rPr>
        <w:t>pequeña y variable</w:t>
      </w:r>
      <w:r w:rsidRPr="00444F24">
        <w:rPr>
          <w:sz w:val="22"/>
        </w:rPr>
        <w:t xml:space="preserve"> del esternón, alargada y delgada.</w:t>
      </w:r>
    </w:p>
    <w:p w:rsidR="00444F24" w:rsidRPr="00444F24" w:rsidRDefault="00444F24" w:rsidP="00444F24">
      <w:pPr>
        <w:pStyle w:val="Prrafodelista"/>
        <w:numPr>
          <w:ilvl w:val="0"/>
          <w:numId w:val="21"/>
        </w:numPr>
        <w:rPr>
          <w:sz w:val="22"/>
        </w:rPr>
      </w:pPr>
      <w:r w:rsidRPr="00444F24">
        <w:rPr>
          <w:sz w:val="22"/>
        </w:rPr>
        <w:t xml:space="preserve">A nivel de </w:t>
      </w:r>
      <w:r w:rsidRPr="00444F24">
        <w:rPr>
          <w:b/>
          <w:sz w:val="22"/>
        </w:rPr>
        <w:t>T10</w:t>
      </w:r>
    </w:p>
    <w:p w:rsidR="00444F24" w:rsidRPr="00444F24" w:rsidRDefault="00444F24" w:rsidP="00444F24">
      <w:pPr>
        <w:pStyle w:val="Prrafodelista"/>
        <w:numPr>
          <w:ilvl w:val="0"/>
          <w:numId w:val="21"/>
        </w:numPr>
        <w:rPr>
          <w:sz w:val="22"/>
        </w:rPr>
      </w:pPr>
      <w:r w:rsidRPr="00444F24">
        <w:rPr>
          <w:sz w:val="22"/>
        </w:rPr>
        <w:t>Puede ser puntiaguda, roma, bífida, curva o estar desviada anteriormente.</w:t>
      </w:r>
    </w:p>
    <w:p w:rsidR="00444F24" w:rsidRPr="00444F24" w:rsidRDefault="00444F24" w:rsidP="00444F24">
      <w:pPr>
        <w:pStyle w:val="Prrafodelista"/>
        <w:numPr>
          <w:ilvl w:val="0"/>
          <w:numId w:val="21"/>
        </w:numPr>
        <w:rPr>
          <w:sz w:val="22"/>
        </w:rPr>
      </w:pPr>
      <w:r w:rsidRPr="00444F24">
        <w:rPr>
          <w:b/>
          <w:sz w:val="22"/>
        </w:rPr>
        <w:t>Cartilaginosa</w:t>
      </w:r>
      <w:r w:rsidRPr="00444F24">
        <w:rPr>
          <w:sz w:val="22"/>
        </w:rPr>
        <w:t xml:space="preserve"> y se osifica a los 40</w:t>
      </w:r>
      <w:r>
        <w:rPr>
          <w:sz w:val="22"/>
        </w:rPr>
        <w:t xml:space="preserve"> años</w:t>
      </w:r>
      <w:r w:rsidRPr="00444F24">
        <w:rPr>
          <w:sz w:val="22"/>
        </w:rPr>
        <w:t>.</w:t>
      </w:r>
    </w:p>
    <w:p w:rsidR="00444F24" w:rsidRPr="00444F24" w:rsidRDefault="00444F24" w:rsidP="00444F24">
      <w:pPr>
        <w:pStyle w:val="Prrafodelista"/>
        <w:numPr>
          <w:ilvl w:val="0"/>
          <w:numId w:val="21"/>
        </w:numPr>
        <w:rPr>
          <w:sz w:val="22"/>
        </w:rPr>
      </w:pPr>
      <w:r w:rsidRPr="00444F24">
        <w:rPr>
          <w:sz w:val="22"/>
        </w:rPr>
        <w:t xml:space="preserve">Importante punto de </w:t>
      </w:r>
      <w:r w:rsidRPr="00444F24">
        <w:rPr>
          <w:b/>
          <w:sz w:val="22"/>
        </w:rPr>
        <w:t>referencia</w:t>
      </w:r>
    </w:p>
    <w:p w:rsidR="00444F24" w:rsidRPr="00444F24" w:rsidRDefault="00444F24" w:rsidP="00444F24">
      <w:pPr>
        <w:pStyle w:val="Prrafodelista"/>
        <w:numPr>
          <w:ilvl w:val="1"/>
          <w:numId w:val="21"/>
        </w:numPr>
        <w:rPr>
          <w:b/>
          <w:sz w:val="22"/>
        </w:rPr>
      </w:pPr>
      <w:r w:rsidRPr="00444F24">
        <w:rPr>
          <w:sz w:val="22"/>
        </w:rPr>
        <w:t xml:space="preserve">Su unión con el cuerpo del esternón </w:t>
      </w:r>
      <w:r w:rsidRPr="00444F24">
        <w:rPr>
          <w:b/>
          <w:sz w:val="22"/>
        </w:rPr>
        <w:t>articulación xifoesternal</w:t>
      </w:r>
      <w:r w:rsidRPr="00444F24">
        <w:rPr>
          <w:sz w:val="22"/>
        </w:rPr>
        <w:t xml:space="preserve"> señala el límite inferior de la parte central de la cavidad torácica y la localización del </w:t>
      </w:r>
      <w:r w:rsidRPr="00444F24">
        <w:rPr>
          <w:b/>
          <w:sz w:val="22"/>
        </w:rPr>
        <w:t>ángulo infraesternal (subcostal)</w:t>
      </w:r>
    </w:p>
    <w:p w:rsidR="008202D0" w:rsidRPr="00444F24" w:rsidRDefault="00444F24" w:rsidP="00444F24">
      <w:pPr>
        <w:pStyle w:val="Prrafodelista"/>
        <w:numPr>
          <w:ilvl w:val="1"/>
          <w:numId w:val="21"/>
        </w:numPr>
        <w:rPr>
          <w:sz w:val="22"/>
        </w:rPr>
      </w:pPr>
      <w:r w:rsidRPr="00444F24">
        <w:rPr>
          <w:b/>
          <w:sz w:val="22"/>
        </w:rPr>
        <w:t>Marcador</w:t>
      </w:r>
      <w:r w:rsidRPr="00444F24">
        <w:rPr>
          <w:sz w:val="22"/>
        </w:rPr>
        <w:t xml:space="preserve"> de la línea media para el límite </w:t>
      </w:r>
      <w:r w:rsidRPr="00444F24">
        <w:rPr>
          <w:b/>
          <w:sz w:val="22"/>
        </w:rPr>
        <w:t>superior del hígado</w:t>
      </w:r>
      <w:r w:rsidRPr="00444F24">
        <w:rPr>
          <w:sz w:val="22"/>
        </w:rPr>
        <w:t xml:space="preserve">, el </w:t>
      </w:r>
      <w:r w:rsidRPr="00444F24">
        <w:rPr>
          <w:b/>
          <w:sz w:val="22"/>
        </w:rPr>
        <w:t>centro tendinoso del diafragma</w:t>
      </w:r>
      <w:r w:rsidRPr="00444F24">
        <w:rPr>
          <w:sz w:val="22"/>
        </w:rPr>
        <w:t xml:space="preserve"> y el borde </w:t>
      </w:r>
      <w:r w:rsidRPr="00444F24">
        <w:rPr>
          <w:b/>
          <w:sz w:val="22"/>
        </w:rPr>
        <w:t>inferior del corazón</w:t>
      </w:r>
      <w:r w:rsidRPr="00444F24">
        <w:rPr>
          <w:sz w:val="22"/>
        </w:rPr>
        <w:t>.</w:t>
      </w:r>
    </w:p>
    <w:p w:rsidR="008202D0" w:rsidRDefault="008202D0" w:rsidP="008202D0">
      <w:pPr>
        <w:rPr>
          <w:sz w:val="22"/>
        </w:rPr>
      </w:pPr>
    </w:p>
    <w:p w:rsidR="008202D0" w:rsidRPr="00127D42" w:rsidRDefault="007F5A7F" w:rsidP="00127D42">
      <w:pPr>
        <w:pStyle w:val="Ttulo2"/>
      </w:pPr>
      <w:r w:rsidRPr="00127D42">
        <w:lastRenderedPageBreak/>
        <w:t>Aberturas Torácicas</w:t>
      </w:r>
    </w:p>
    <w:p w:rsidR="00127D42" w:rsidRPr="00127D42" w:rsidRDefault="00127D42" w:rsidP="00127D42">
      <w:pPr>
        <w:pStyle w:val="Ttulo3"/>
      </w:pPr>
      <w:r w:rsidRPr="00127D42">
        <w:t xml:space="preserve">Abertura Torácica Superior </w:t>
      </w:r>
    </w:p>
    <w:p w:rsidR="00127D42" w:rsidRPr="000E3D68" w:rsidRDefault="00C900EF" w:rsidP="000E3D68">
      <w:pPr>
        <w:pStyle w:val="Prrafodelista"/>
        <w:numPr>
          <w:ilvl w:val="0"/>
          <w:numId w:val="22"/>
        </w:numPr>
        <w:rPr>
          <w:sz w:val="22"/>
        </w:rPr>
      </w:pPr>
      <w:r w:rsidRPr="000E3D68">
        <w:rPr>
          <w:b/>
          <w:sz w:val="22"/>
        </w:rPr>
        <w:t>Pequeña</w:t>
      </w:r>
      <w:r w:rsidR="00307F31">
        <w:rPr>
          <w:sz w:val="22"/>
        </w:rPr>
        <w:t xml:space="preserve">, </w:t>
      </w:r>
      <w:r w:rsidR="00307F31" w:rsidRPr="00307F31">
        <w:rPr>
          <w:b/>
          <w:sz w:val="22"/>
        </w:rPr>
        <w:t>oblicua</w:t>
      </w:r>
      <w:r w:rsidR="00307F31">
        <w:rPr>
          <w:sz w:val="22"/>
        </w:rPr>
        <w:t xml:space="preserve"> y con forma de </w:t>
      </w:r>
      <w:r w:rsidR="00307F31" w:rsidRPr="00307F31">
        <w:rPr>
          <w:b/>
          <w:sz w:val="22"/>
        </w:rPr>
        <w:t>riñón</w:t>
      </w:r>
    </w:p>
    <w:p w:rsidR="00C900EF" w:rsidRPr="000E3D68" w:rsidRDefault="00C900EF" w:rsidP="000E3D68">
      <w:pPr>
        <w:pStyle w:val="Prrafodelista"/>
        <w:numPr>
          <w:ilvl w:val="0"/>
          <w:numId w:val="22"/>
        </w:numPr>
        <w:rPr>
          <w:sz w:val="22"/>
        </w:rPr>
      </w:pPr>
      <w:r w:rsidRPr="000E3D68">
        <w:rPr>
          <w:sz w:val="22"/>
        </w:rPr>
        <w:t xml:space="preserve">Lugar de paso y </w:t>
      </w:r>
      <w:r w:rsidRPr="000E3D68">
        <w:rPr>
          <w:b/>
          <w:sz w:val="22"/>
        </w:rPr>
        <w:t>comunicación</w:t>
      </w:r>
      <w:r w:rsidRPr="000E3D68">
        <w:rPr>
          <w:sz w:val="22"/>
        </w:rPr>
        <w:t xml:space="preserve"> con el </w:t>
      </w:r>
      <w:r w:rsidRPr="000E3D68">
        <w:rPr>
          <w:b/>
          <w:sz w:val="22"/>
        </w:rPr>
        <w:t>cuello</w:t>
      </w:r>
      <w:r w:rsidRPr="000E3D68">
        <w:rPr>
          <w:sz w:val="22"/>
        </w:rPr>
        <w:t xml:space="preserve"> y </w:t>
      </w:r>
      <w:r w:rsidRPr="000E3D68">
        <w:rPr>
          <w:b/>
          <w:sz w:val="22"/>
        </w:rPr>
        <w:t>miembros superiores</w:t>
      </w:r>
    </w:p>
    <w:p w:rsidR="008D78C3" w:rsidRPr="00307F31" w:rsidRDefault="008D78C3" w:rsidP="008D78C3">
      <w:pPr>
        <w:pStyle w:val="Prrafodelista"/>
        <w:numPr>
          <w:ilvl w:val="0"/>
          <w:numId w:val="22"/>
        </w:numPr>
        <w:rPr>
          <w:sz w:val="22"/>
        </w:rPr>
      </w:pPr>
      <w:r w:rsidRPr="00307F31">
        <w:rPr>
          <w:b/>
          <w:sz w:val="22"/>
        </w:rPr>
        <w:t>Estructuras que pasan abertura torácica superior</w:t>
      </w:r>
      <w:r w:rsidRPr="00307F31">
        <w:rPr>
          <w:sz w:val="22"/>
        </w:rPr>
        <w:t>: tráquea, esófago, nervios y vasos que inervan, irrigan y drenan la cabeza, cuello y miembros superiores.</w:t>
      </w:r>
    </w:p>
    <w:p w:rsidR="00127D42" w:rsidRDefault="0090259A" w:rsidP="008202D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00D0B817" wp14:editId="6232F2F7">
            <wp:simplePos x="0" y="0"/>
            <wp:positionH relativeFrom="column">
              <wp:posOffset>3634740</wp:posOffset>
            </wp:positionH>
            <wp:positionV relativeFrom="paragraph">
              <wp:posOffset>81915</wp:posOffset>
            </wp:positionV>
            <wp:extent cx="3585210" cy="34290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2" t="16524" r="38879" b="23718"/>
                    <a:stretch/>
                  </pic:blipFill>
                  <pic:spPr bwMode="auto">
                    <a:xfrm>
                      <a:off x="0" y="0"/>
                      <a:ext cx="358521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31" w:rsidRPr="00307F31" w:rsidRDefault="00307F31" w:rsidP="008202D0">
      <w:pPr>
        <w:rPr>
          <w:b/>
          <w:sz w:val="22"/>
        </w:rPr>
      </w:pPr>
      <w:r w:rsidRPr="00307F31">
        <w:rPr>
          <w:b/>
          <w:sz w:val="22"/>
        </w:rPr>
        <w:t>Limitada</w:t>
      </w:r>
    </w:p>
    <w:p w:rsidR="00307F31" w:rsidRPr="00307F31" w:rsidRDefault="00307F31" w:rsidP="00307F31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307F31">
        <w:rPr>
          <w:b/>
          <w:sz w:val="22"/>
        </w:rPr>
        <w:t>Posteriormente</w:t>
      </w:r>
      <w:r w:rsidRPr="00307F31">
        <w:rPr>
          <w:sz w:val="22"/>
        </w:rPr>
        <w:t>: VT1</w:t>
      </w:r>
    </w:p>
    <w:p w:rsidR="00307F31" w:rsidRPr="00307F31" w:rsidRDefault="00307F31" w:rsidP="00307F31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307F31">
        <w:rPr>
          <w:b/>
          <w:sz w:val="22"/>
        </w:rPr>
        <w:t>Lateralmente</w:t>
      </w:r>
      <w:r w:rsidRPr="00307F31">
        <w:rPr>
          <w:sz w:val="22"/>
        </w:rPr>
        <w:t>: 1° par de costillas y sus cartílagos costales</w:t>
      </w:r>
    </w:p>
    <w:p w:rsidR="00307F31" w:rsidRPr="00307F31" w:rsidRDefault="00307F31" w:rsidP="00307F31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307F31">
        <w:rPr>
          <w:b/>
          <w:sz w:val="22"/>
        </w:rPr>
        <w:t>Anteriormente</w:t>
      </w:r>
      <w:r w:rsidRPr="00307F31">
        <w:rPr>
          <w:sz w:val="22"/>
        </w:rPr>
        <w:t>: Borde superior del manubrio</w:t>
      </w:r>
    </w:p>
    <w:p w:rsidR="00307F31" w:rsidRDefault="00307F31" w:rsidP="00307F31">
      <w:pPr>
        <w:rPr>
          <w:sz w:val="22"/>
        </w:rPr>
      </w:pPr>
    </w:p>
    <w:p w:rsidR="008202D0" w:rsidRPr="00127D42" w:rsidRDefault="00127D42" w:rsidP="00127D42">
      <w:pPr>
        <w:pStyle w:val="Ttulo3"/>
      </w:pPr>
      <w:r w:rsidRPr="00127D42">
        <w:t>Abertura Torácica Inferior</w:t>
      </w:r>
    </w:p>
    <w:p w:rsidR="00911398" w:rsidRDefault="00C900EF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0E3D68">
        <w:rPr>
          <w:sz w:val="22"/>
        </w:rPr>
        <w:t xml:space="preserve">Más </w:t>
      </w:r>
      <w:r w:rsidRPr="000E3D68">
        <w:rPr>
          <w:b/>
          <w:sz w:val="22"/>
        </w:rPr>
        <w:t>grande</w:t>
      </w:r>
      <w:r w:rsidR="00911398">
        <w:rPr>
          <w:sz w:val="22"/>
        </w:rPr>
        <w:t xml:space="preserve">, contorno irregular </w:t>
      </w:r>
    </w:p>
    <w:p w:rsidR="008202D0" w:rsidRPr="000E3D68" w:rsidRDefault="00911398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911398">
        <w:rPr>
          <w:b/>
          <w:sz w:val="22"/>
        </w:rPr>
        <w:t>O</w:t>
      </w:r>
      <w:r>
        <w:rPr>
          <w:b/>
          <w:sz w:val="22"/>
        </w:rPr>
        <w:t xml:space="preserve">blicua </w:t>
      </w:r>
      <w:r>
        <w:rPr>
          <w:sz w:val="22"/>
        </w:rPr>
        <w:t xml:space="preserve">debido a que </w:t>
      </w:r>
      <w:r w:rsidRPr="00911398">
        <w:rPr>
          <w:b/>
          <w:sz w:val="22"/>
        </w:rPr>
        <w:t>pared torácica posterior</w:t>
      </w:r>
      <w:r>
        <w:rPr>
          <w:sz w:val="22"/>
        </w:rPr>
        <w:t xml:space="preserve"> es más larga que la anterior.</w:t>
      </w:r>
    </w:p>
    <w:p w:rsidR="00C900EF" w:rsidRDefault="00C900EF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0E3D68">
        <w:rPr>
          <w:sz w:val="22"/>
        </w:rPr>
        <w:t xml:space="preserve">Origen del </w:t>
      </w:r>
      <w:r w:rsidRPr="000E3D68">
        <w:rPr>
          <w:b/>
          <w:sz w:val="22"/>
        </w:rPr>
        <w:t>diafragma</w:t>
      </w:r>
      <w:r w:rsidRPr="000E3D68">
        <w:rPr>
          <w:sz w:val="22"/>
        </w:rPr>
        <w:t>, similar a un anillo, cierra completamente la abertura</w:t>
      </w:r>
      <w:r w:rsidR="00911398">
        <w:rPr>
          <w:sz w:val="22"/>
        </w:rPr>
        <w:t xml:space="preserve"> y </w:t>
      </w:r>
      <w:r w:rsidR="00911398">
        <w:rPr>
          <w:b/>
          <w:sz w:val="22"/>
        </w:rPr>
        <w:t xml:space="preserve">separa </w:t>
      </w:r>
      <w:r w:rsidR="00911398">
        <w:rPr>
          <w:sz w:val="22"/>
        </w:rPr>
        <w:t>cavidad torácica y abdominal.</w:t>
      </w:r>
    </w:p>
    <w:p w:rsidR="0014348C" w:rsidRDefault="0014348C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>
        <w:rPr>
          <w:sz w:val="22"/>
        </w:rPr>
        <w:t>Salida torácica de los anatomistas.</w:t>
      </w:r>
    </w:p>
    <w:p w:rsidR="00911398" w:rsidRPr="000E3D68" w:rsidRDefault="00911398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>
        <w:rPr>
          <w:sz w:val="22"/>
        </w:rPr>
        <w:t xml:space="preserve">Las estructuras que pasan del tórax al abdomen lo hacen a través de </w:t>
      </w:r>
      <w:r>
        <w:rPr>
          <w:b/>
          <w:sz w:val="22"/>
        </w:rPr>
        <w:t>aberturas que atraviesan el diafragma</w:t>
      </w:r>
      <w:r>
        <w:rPr>
          <w:sz w:val="22"/>
        </w:rPr>
        <w:t xml:space="preserve"> y </w:t>
      </w:r>
      <w:r>
        <w:rPr>
          <w:b/>
          <w:sz w:val="22"/>
        </w:rPr>
        <w:t>posterior</w:t>
      </w:r>
      <w:r>
        <w:t xml:space="preserve"> </w:t>
      </w:r>
      <w:r>
        <w:rPr>
          <w:sz w:val="22"/>
        </w:rPr>
        <w:t xml:space="preserve">a él. </w:t>
      </w:r>
    </w:p>
    <w:p w:rsidR="00C900EF" w:rsidRDefault="00C900EF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0E3D68">
        <w:rPr>
          <w:b/>
          <w:sz w:val="22"/>
        </w:rPr>
        <w:t>Los desplazamientos del diafragma</w:t>
      </w:r>
      <w:r w:rsidRPr="000E3D68">
        <w:rPr>
          <w:sz w:val="22"/>
        </w:rPr>
        <w:t xml:space="preserve"> controlan el </w:t>
      </w:r>
      <w:r w:rsidRPr="000E3D68">
        <w:rPr>
          <w:b/>
          <w:sz w:val="22"/>
        </w:rPr>
        <w:t>volumen y la presión interna</w:t>
      </w:r>
      <w:r w:rsidRPr="000E3D68">
        <w:rPr>
          <w:sz w:val="22"/>
        </w:rPr>
        <w:t xml:space="preserve"> de la cavidad torácica, base para la respiración corriente. </w:t>
      </w:r>
    </w:p>
    <w:p w:rsidR="00911398" w:rsidRPr="000E3D68" w:rsidRDefault="00911398" w:rsidP="000E3D68">
      <w:pPr>
        <w:pStyle w:val="Prrafodelista"/>
        <w:numPr>
          <w:ilvl w:val="0"/>
          <w:numId w:val="23"/>
        </w:numPr>
        <w:ind w:left="360"/>
        <w:rPr>
          <w:sz w:val="22"/>
        </w:rPr>
      </w:pPr>
      <w:r>
        <w:rPr>
          <w:b/>
          <w:sz w:val="22"/>
        </w:rPr>
        <w:t xml:space="preserve">Las cúpulas del diafragma: </w:t>
      </w:r>
      <w:r>
        <w:rPr>
          <w:sz w:val="22"/>
        </w:rPr>
        <w:t>ascienden hasta el 4° espacio intercostal y vísceras (bazo, hígado, estómago</w:t>
      </w:r>
      <w:r w:rsidR="00537CCF">
        <w:rPr>
          <w:sz w:val="22"/>
        </w:rPr>
        <w:t>) se sitúan por encima del plano de la abertura torácica, dentro de la pared torácica.</w:t>
      </w:r>
    </w:p>
    <w:p w:rsidR="008202D0" w:rsidRDefault="0090259A" w:rsidP="008202D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1B2CDA7B" wp14:editId="22C65895">
            <wp:simplePos x="0" y="0"/>
            <wp:positionH relativeFrom="column">
              <wp:posOffset>1743075</wp:posOffset>
            </wp:positionH>
            <wp:positionV relativeFrom="paragraph">
              <wp:posOffset>23495</wp:posOffset>
            </wp:positionV>
            <wp:extent cx="5558790" cy="3295650"/>
            <wp:effectExtent l="0" t="0" r="381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1" t="21277" r="3225" b="10137"/>
                    <a:stretch/>
                  </pic:blipFill>
                  <pic:spPr bwMode="auto">
                    <a:xfrm>
                      <a:off x="0" y="0"/>
                      <a:ext cx="555879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2D0" w:rsidRPr="00911398" w:rsidRDefault="00911398" w:rsidP="008202D0">
      <w:pPr>
        <w:rPr>
          <w:b/>
          <w:sz w:val="22"/>
        </w:rPr>
      </w:pPr>
      <w:r w:rsidRPr="00911398">
        <w:rPr>
          <w:b/>
          <w:sz w:val="22"/>
        </w:rPr>
        <w:t>Limitada</w:t>
      </w:r>
    </w:p>
    <w:p w:rsidR="008202D0" w:rsidRDefault="00911398" w:rsidP="00911398">
      <w:pPr>
        <w:pStyle w:val="Prrafodelista"/>
        <w:numPr>
          <w:ilvl w:val="0"/>
          <w:numId w:val="25"/>
        </w:numPr>
        <w:rPr>
          <w:sz w:val="22"/>
        </w:rPr>
      </w:pPr>
      <w:r>
        <w:rPr>
          <w:b/>
          <w:sz w:val="22"/>
        </w:rPr>
        <w:t>Posteriormente</w:t>
      </w:r>
      <w:r>
        <w:rPr>
          <w:sz w:val="22"/>
        </w:rPr>
        <w:t>: VT12</w:t>
      </w:r>
    </w:p>
    <w:p w:rsidR="0090259A" w:rsidRPr="0090259A" w:rsidRDefault="0090259A" w:rsidP="0090259A">
      <w:pPr>
        <w:pStyle w:val="Prrafodelista"/>
        <w:ind w:left="360"/>
        <w:rPr>
          <w:sz w:val="22"/>
        </w:rPr>
      </w:pPr>
    </w:p>
    <w:p w:rsidR="00911398" w:rsidRDefault="00911398" w:rsidP="00911398">
      <w:pPr>
        <w:pStyle w:val="Prrafodelista"/>
        <w:numPr>
          <w:ilvl w:val="0"/>
          <w:numId w:val="25"/>
        </w:numPr>
        <w:rPr>
          <w:sz w:val="22"/>
        </w:rPr>
      </w:pPr>
      <w:r>
        <w:rPr>
          <w:b/>
          <w:sz w:val="22"/>
        </w:rPr>
        <w:t>Posterolateralmente</w:t>
      </w:r>
      <w:r w:rsidRPr="00911398">
        <w:rPr>
          <w:sz w:val="22"/>
        </w:rPr>
        <w:t>:</w:t>
      </w:r>
      <w:r>
        <w:rPr>
          <w:sz w:val="22"/>
        </w:rPr>
        <w:t xml:space="preserve"> Pares de costillas 11° y 12°</w:t>
      </w:r>
    </w:p>
    <w:p w:rsidR="0090259A" w:rsidRPr="0090259A" w:rsidRDefault="0090259A" w:rsidP="0090259A">
      <w:pPr>
        <w:pStyle w:val="Prrafodelista"/>
        <w:ind w:left="360"/>
        <w:rPr>
          <w:sz w:val="22"/>
        </w:rPr>
      </w:pPr>
    </w:p>
    <w:p w:rsidR="00911398" w:rsidRDefault="00911398" w:rsidP="00911398">
      <w:pPr>
        <w:pStyle w:val="Prrafodelista"/>
        <w:numPr>
          <w:ilvl w:val="0"/>
          <w:numId w:val="25"/>
        </w:numPr>
        <w:rPr>
          <w:sz w:val="22"/>
        </w:rPr>
      </w:pPr>
      <w:r>
        <w:rPr>
          <w:b/>
          <w:sz w:val="22"/>
        </w:rPr>
        <w:t>Anterolateralmente</w:t>
      </w:r>
      <w:r w:rsidRPr="00911398">
        <w:rPr>
          <w:sz w:val="22"/>
        </w:rPr>
        <w:t>:</w:t>
      </w:r>
      <w:r>
        <w:rPr>
          <w:sz w:val="22"/>
        </w:rPr>
        <w:t xml:space="preserve"> Unión de cartílagos costales de costillas 7-10 (forman </w:t>
      </w:r>
      <w:r>
        <w:rPr>
          <w:b/>
          <w:sz w:val="22"/>
        </w:rPr>
        <w:t>arcos costales</w:t>
      </w:r>
      <w:r>
        <w:rPr>
          <w:sz w:val="22"/>
        </w:rPr>
        <w:t>).</w:t>
      </w:r>
    </w:p>
    <w:p w:rsidR="0090259A" w:rsidRPr="0090259A" w:rsidRDefault="0090259A" w:rsidP="0090259A">
      <w:pPr>
        <w:pStyle w:val="Prrafodelista"/>
        <w:ind w:left="360"/>
        <w:rPr>
          <w:sz w:val="22"/>
        </w:rPr>
      </w:pPr>
    </w:p>
    <w:p w:rsidR="00911398" w:rsidRPr="00911398" w:rsidRDefault="00911398" w:rsidP="00911398">
      <w:pPr>
        <w:pStyle w:val="Prrafodelista"/>
        <w:numPr>
          <w:ilvl w:val="0"/>
          <w:numId w:val="25"/>
        </w:numPr>
        <w:rPr>
          <w:sz w:val="22"/>
        </w:rPr>
      </w:pPr>
      <w:r>
        <w:rPr>
          <w:b/>
          <w:sz w:val="22"/>
        </w:rPr>
        <w:t>Anteriormente</w:t>
      </w:r>
      <w:r w:rsidRPr="00911398">
        <w:rPr>
          <w:sz w:val="22"/>
        </w:rPr>
        <w:t>:</w:t>
      </w:r>
      <w:r>
        <w:rPr>
          <w:sz w:val="22"/>
        </w:rPr>
        <w:t xml:space="preserve"> Articulación xifoesternal.</w:t>
      </w:r>
    </w:p>
    <w:p w:rsidR="008202D0" w:rsidRDefault="008202D0" w:rsidP="008202D0">
      <w:pPr>
        <w:rPr>
          <w:sz w:val="22"/>
        </w:rPr>
      </w:pPr>
    </w:p>
    <w:p w:rsidR="0090259A" w:rsidRDefault="0090259A" w:rsidP="008202D0">
      <w:pPr>
        <w:rPr>
          <w:sz w:val="22"/>
        </w:rPr>
      </w:pPr>
    </w:p>
    <w:p w:rsidR="0090259A" w:rsidRDefault="0090259A" w:rsidP="008202D0">
      <w:pPr>
        <w:rPr>
          <w:sz w:val="22"/>
        </w:rPr>
      </w:pPr>
    </w:p>
    <w:p w:rsidR="008202D0" w:rsidRPr="00537CCF" w:rsidRDefault="00537CCF" w:rsidP="00537CCF">
      <w:pPr>
        <w:pStyle w:val="Ttulo2"/>
        <w:rPr>
          <w:sz w:val="28"/>
        </w:rPr>
      </w:pPr>
      <w:r w:rsidRPr="00537CCF">
        <w:rPr>
          <w:sz w:val="28"/>
        </w:rPr>
        <w:lastRenderedPageBreak/>
        <w:t>Articulaciones de la Pared Torácica</w:t>
      </w:r>
    </w:p>
    <w:p w:rsidR="008202D0" w:rsidRPr="00344689" w:rsidRDefault="00344689" w:rsidP="00344689">
      <w:pPr>
        <w:pStyle w:val="Prrafodelista"/>
        <w:numPr>
          <w:ilvl w:val="0"/>
          <w:numId w:val="26"/>
        </w:numPr>
        <w:rPr>
          <w:sz w:val="22"/>
        </w:rPr>
      </w:pPr>
      <w:r w:rsidRPr="00344689">
        <w:rPr>
          <w:sz w:val="22"/>
        </w:rPr>
        <w:t>El grado de movimiento de cada articulación individualmente es pequeño.</w:t>
      </w:r>
    </w:p>
    <w:p w:rsidR="00344689" w:rsidRPr="00344689" w:rsidRDefault="00344689" w:rsidP="00344689">
      <w:pPr>
        <w:pStyle w:val="Prrafodelista"/>
        <w:numPr>
          <w:ilvl w:val="0"/>
          <w:numId w:val="26"/>
        </w:numPr>
        <w:rPr>
          <w:sz w:val="22"/>
        </w:rPr>
      </w:pPr>
      <w:r w:rsidRPr="00344689">
        <w:rPr>
          <w:sz w:val="22"/>
        </w:rPr>
        <w:t>Cualquier alteración que reduzca está movilidad altera la respiración.</w:t>
      </w:r>
    </w:p>
    <w:p w:rsidR="00344689" w:rsidRPr="00344689" w:rsidRDefault="00344689" w:rsidP="00344689">
      <w:pPr>
        <w:pStyle w:val="Prrafodelista"/>
        <w:numPr>
          <w:ilvl w:val="0"/>
          <w:numId w:val="26"/>
        </w:numPr>
        <w:rPr>
          <w:sz w:val="22"/>
        </w:rPr>
      </w:pPr>
      <w:r w:rsidRPr="00344689">
        <w:rPr>
          <w:b/>
          <w:sz w:val="22"/>
        </w:rPr>
        <w:t>Durante la respiración profunda</w:t>
      </w:r>
      <w:r w:rsidRPr="00344689">
        <w:rPr>
          <w:sz w:val="22"/>
        </w:rPr>
        <w:t xml:space="preserve"> los movimientos de la caja torácica (anterior, superior o lateralmente) son considerables.</w:t>
      </w:r>
    </w:p>
    <w:p w:rsidR="00344689" w:rsidRDefault="00344689" w:rsidP="008202D0">
      <w:pPr>
        <w:rPr>
          <w:sz w:val="22"/>
        </w:rPr>
      </w:pPr>
    </w:p>
    <w:p w:rsidR="008202D0" w:rsidRPr="008336F9" w:rsidRDefault="008336F9" w:rsidP="008336F9">
      <w:pPr>
        <w:pStyle w:val="Ttulo3"/>
        <w:rPr>
          <w:sz w:val="24"/>
        </w:rPr>
      </w:pPr>
      <w:r w:rsidRPr="008336F9">
        <w:rPr>
          <w:sz w:val="24"/>
        </w:rPr>
        <w:t>Articulaciones Costovertebrales</w:t>
      </w:r>
    </w:p>
    <w:p w:rsidR="008336F9" w:rsidRPr="008336F9" w:rsidRDefault="008336F9" w:rsidP="008336F9">
      <w:pPr>
        <w:pStyle w:val="Prrafodelista"/>
        <w:numPr>
          <w:ilvl w:val="0"/>
          <w:numId w:val="27"/>
        </w:numPr>
        <w:rPr>
          <w:sz w:val="22"/>
        </w:rPr>
      </w:pPr>
      <w:r w:rsidRPr="008336F9">
        <w:rPr>
          <w:sz w:val="22"/>
        </w:rPr>
        <w:t>Articulación de la cabeza de la costilla</w:t>
      </w:r>
    </w:p>
    <w:p w:rsidR="008336F9" w:rsidRPr="008336F9" w:rsidRDefault="008336F9" w:rsidP="008336F9">
      <w:pPr>
        <w:pStyle w:val="Prrafodelista"/>
        <w:numPr>
          <w:ilvl w:val="0"/>
          <w:numId w:val="27"/>
        </w:numPr>
        <w:rPr>
          <w:sz w:val="22"/>
        </w:rPr>
      </w:pPr>
      <w:r w:rsidRPr="008336F9">
        <w:rPr>
          <w:sz w:val="22"/>
        </w:rPr>
        <w:t xml:space="preserve">Articulación Costotransversa </w:t>
      </w:r>
    </w:p>
    <w:p w:rsidR="008202D0" w:rsidRDefault="008202D0" w:rsidP="008202D0">
      <w:pPr>
        <w:rPr>
          <w:sz w:val="22"/>
        </w:rPr>
      </w:pPr>
    </w:p>
    <w:p w:rsidR="008B1783" w:rsidRPr="008B1783" w:rsidRDefault="008B1783" w:rsidP="008B1783">
      <w:pPr>
        <w:rPr>
          <w:b/>
          <w:sz w:val="22"/>
        </w:rPr>
      </w:pPr>
      <w:r w:rsidRPr="008B1783">
        <w:rPr>
          <w:b/>
          <w:sz w:val="22"/>
        </w:rPr>
        <w:t>Articulación de la cabeza de la costilla</w:t>
      </w:r>
    </w:p>
    <w:p w:rsidR="008202D0" w:rsidRPr="00591368" w:rsidRDefault="008B1783" w:rsidP="00591368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591368">
        <w:rPr>
          <w:sz w:val="22"/>
        </w:rPr>
        <w:t xml:space="preserve">La cabeza de la costilla se articula con: </w:t>
      </w:r>
      <w:r w:rsidRPr="00591368">
        <w:rPr>
          <w:b/>
          <w:sz w:val="22"/>
        </w:rPr>
        <w:t>Fosita costal superior</w:t>
      </w:r>
      <w:r w:rsidRPr="00591368">
        <w:rPr>
          <w:sz w:val="22"/>
        </w:rPr>
        <w:t xml:space="preserve"> de la vértebra </w:t>
      </w:r>
      <w:r w:rsidRPr="00591368">
        <w:rPr>
          <w:b/>
          <w:sz w:val="22"/>
        </w:rPr>
        <w:t>correspondiente</w:t>
      </w:r>
      <w:r w:rsidRPr="00591368">
        <w:rPr>
          <w:sz w:val="22"/>
        </w:rPr>
        <w:t xml:space="preserve">, </w:t>
      </w:r>
      <w:r w:rsidRPr="00591368">
        <w:rPr>
          <w:b/>
          <w:sz w:val="22"/>
        </w:rPr>
        <w:t>Fosita costal inferior</w:t>
      </w:r>
      <w:r w:rsidRPr="00591368">
        <w:rPr>
          <w:sz w:val="22"/>
        </w:rPr>
        <w:t xml:space="preserve"> de la vértebra </w:t>
      </w:r>
      <w:r w:rsidRPr="00591368">
        <w:rPr>
          <w:b/>
          <w:sz w:val="22"/>
        </w:rPr>
        <w:t>superior</w:t>
      </w:r>
      <w:r w:rsidRPr="00591368">
        <w:rPr>
          <w:sz w:val="22"/>
        </w:rPr>
        <w:t xml:space="preserve"> y con el </w:t>
      </w:r>
      <w:r w:rsidRPr="00591368">
        <w:rPr>
          <w:b/>
          <w:sz w:val="22"/>
        </w:rPr>
        <w:t>disco intervertebral adyacente</w:t>
      </w:r>
      <w:r w:rsidRPr="00591368">
        <w:rPr>
          <w:sz w:val="22"/>
        </w:rPr>
        <w:t xml:space="preserve"> que une a las dos vértebras.</w:t>
      </w:r>
    </w:p>
    <w:p w:rsidR="008202D0" w:rsidRDefault="00EB3AD1" w:rsidP="00591368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591368">
        <w:rPr>
          <w:b/>
          <w:sz w:val="22"/>
        </w:rPr>
        <w:t>La cresta de la cabeza</w:t>
      </w:r>
      <w:r w:rsidRPr="00591368">
        <w:rPr>
          <w:sz w:val="22"/>
        </w:rPr>
        <w:t xml:space="preserve"> de la costilla se une al disco intervertebral por </w:t>
      </w:r>
      <w:r w:rsidRPr="00591368">
        <w:rPr>
          <w:b/>
          <w:sz w:val="22"/>
        </w:rPr>
        <w:t xml:space="preserve">ligamento intraarticular de la cabeza de la costilla </w:t>
      </w:r>
      <w:r w:rsidRPr="00591368">
        <w:rPr>
          <w:sz w:val="22"/>
        </w:rPr>
        <w:t xml:space="preserve">dentro de la articulación, dividiendo en </w:t>
      </w:r>
      <w:r w:rsidRPr="00591368">
        <w:rPr>
          <w:b/>
          <w:sz w:val="22"/>
        </w:rPr>
        <w:t>dos cavidades sinoviales</w:t>
      </w:r>
      <w:r w:rsidRPr="00591368">
        <w:rPr>
          <w:sz w:val="22"/>
        </w:rPr>
        <w:t>.</w:t>
      </w:r>
    </w:p>
    <w:p w:rsidR="00066229" w:rsidRDefault="00066229" w:rsidP="00591368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066229">
        <w:rPr>
          <w:b/>
          <w:sz w:val="22"/>
        </w:rPr>
        <w:t>La membrana fibrosa de la cápsula articular</w:t>
      </w:r>
      <w:r>
        <w:rPr>
          <w:sz w:val="22"/>
        </w:rPr>
        <w:t xml:space="preserve">: más fuerte anteriormente, forma un </w:t>
      </w:r>
      <w:r w:rsidRPr="00066229">
        <w:rPr>
          <w:sz w:val="22"/>
        </w:rPr>
        <w:t>ligamento radiado de la cabeza de la costilla</w:t>
      </w:r>
      <w:r>
        <w:rPr>
          <w:b/>
          <w:sz w:val="22"/>
        </w:rPr>
        <w:t>.</w:t>
      </w:r>
      <w:r>
        <w:rPr>
          <w:sz w:val="22"/>
        </w:rPr>
        <w:t xml:space="preserve"> </w:t>
      </w:r>
    </w:p>
    <w:p w:rsidR="00066229" w:rsidRDefault="00066229" w:rsidP="00591368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b/>
          <w:sz w:val="22"/>
        </w:rPr>
        <w:t>Ligamento radiado de la cabeza de la costilla</w:t>
      </w:r>
      <w:r>
        <w:rPr>
          <w:sz w:val="22"/>
        </w:rPr>
        <w:t xml:space="preserve">: Se abre </w:t>
      </w:r>
      <w:proofErr w:type="spellStart"/>
      <w:r>
        <w:rPr>
          <w:sz w:val="22"/>
        </w:rPr>
        <w:t>en</w:t>
      </w:r>
      <w:proofErr w:type="spellEnd"/>
      <w:r>
        <w:rPr>
          <w:sz w:val="22"/>
        </w:rPr>
        <w:t xml:space="preserve"> abanico desde el borde anterior de la cabeza de la costilla hacia los lados de los cuerpos de dos vértebras y el disco intervertebral entre ellas.</w:t>
      </w:r>
    </w:p>
    <w:p w:rsidR="00066229" w:rsidRDefault="00066229" w:rsidP="00591368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b/>
          <w:sz w:val="22"/>
        </w:rPr>
        <w:t xml:space="preserve">Las cabezas de las costillas </w:t>
      </w:r>
      <w:r>
        <w:rPr>
          <w:sz w:val="22"/>
        </w:rPr>
        <w:t>sólo permiten leves movimientos de deslizamiento entre las hemicarillas (giran el ligamento intraarticular) de las articulaciones de las cabezas de las costillas</w:t>
      </w:r>
    </w:p>
    <w:p w:rsidR="00066229" w:rsidRPr="00591368" w:rsidRDefault="00066229" w:rsidP="00591368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524497">
        <w:rPr>
          <w:b/>
          <w:sz w:val="22"/>
        </w:rPr>
        <w:t>Estos leves movimientos</w:t>
      </w:r>
      <w:r>
        <w:rPr>
          <w:sz w:val="22"/>
        </w:rPr>
        <w:t xml:space="preserve"> producen gran desplazamiento en el extremo distal (esternal o anterior) de la costilla. </w:t>
      </w:r>
    </w:p>
    <w:p w:rsidR="00C12678" w:rsidRDefault="00C12678" w:rsidP="00C12678">
      <w:pPr>
        <w:rPr>
          <w:sz w:val="22"/>
        </w:rPr>
      </w:pPr>
    </w:p>
    <w:p w:rsidR="00C12678" w:rsidRPr="00C12678" w:rsidRDefault="00C12678" w:rsidP="00C12678">
      <w:pPr>
        <w:rPr>
          <w:b/>
          <w:sz w:val="22"/>
        </w:rPr>
      </w:pPr>
      <w:r w:rsidRPr="00C12678">
        <w:rPr>
          <w:b/>
          <w:sz w:val="22"/>
        </w:rPr>
        <w:t xml:space="preserve">Articulación Costotransversa </w:t>
      </w:r>
    </w:p>
    <w:p w:rsidR="00066229" w:rsidRPr="007A7252" w:rsidRDefault="00F44709" w:rsidP="007A7252">
      <w:pPr>
        <w:pStyle w:val="Prrafodelista"/>
        <w:numPr>
          <w:ilvl w:val="0"/>
          <w:numId w:val="29"/>
        </w:numPr>
        <w:rPr>
          <w:sz w:val="22"/>
        </w:rPr>
      </w:pPr>
      <w:r w:rsidRPr="007A7252">
        <w:rPr>
          <w:b/>
          <w:sz w:val="22"/>
        </w:rPr>
        <w:t>Ligamentos laterales</w:t>
      </w:r>
      <w:r w:rsidRPr="007A7252">
        <w:rPr>
          <w:sz w:val="22"/>
        </w:rPr>
        <w:t xml:space="preserve"> a las porciones posteriores (</w:t>
      </w:r>
      <w:r w:rsidRPr="007A7252">
        <w:rPr>
          <w:b/>
          <w:sz w:val="22"/>
        </w:rPr>
        <w:t>arcos vertebrales</w:t>
      </w:r>
      <w:r w:rsidRPr="007A7252">
        <w:rPr>
          <w:sz w:val="22"/>
        </w:rPr>
        <w:t>) de las vértebras que refuerzan estas articulaciones y limitan sus movimientos.</w:t>
      </w:r>
    </w:p>
    <w:p w:rsidR="00F44709" w:rsidRPr="007A7252" w:rsidRDefault="00F44709" w:rsidP="007A7252">
      <w:pPr>
        <w:pStyle w:val="Prrafodelista"/>
        <w:numPr>
          <w:ilvl w:val="0"/>
          <w:numId w:val="29"/>
        </w:numPr>
        <w:rPr>
          <w:sz w:val="22"/>
        </w:rPr>
      </w:pPr>
      <w:r w:rsidRPr="007A7252">
        <w:rPr>
          <w:b/>
          <w:sz w:val="22"/>
        </w:rPr>
        <w:t>El ligamento costotransverso</w:t>
      </w:r>
      <w:r w:rsidRPr="007A7252">
        <w:rPr>
          <w:sz w:val="22"/>
        </w:rPr>
        <w:t>: pasa desde el cuello de la costilla hasta la apófisis transversa</w:t>
      </w:r>
    </w:p>
    <w:p w:rsidR="00F44709" w:rsidRPr="007A7252" w:rsidRDefault="00F44709" w:rsidP="007A7252">
      <w:pPr>
        <w:pStyle w:val="Prrafodelista"/>
        <w:numPr>
          <w:ilvl w:val="0"/>
          <w:numId w:val="29"/>
        </w:numPr>
        <w:rPr>
          <w:sz w:val="22"/>
        </w:rPr>
      </w:pPr>
      <w:r w:rsidRPr="007A7252">
        <w:rPr>
          <w:b/>
          <w:sz w:val="22"/>
        </w:rPr>
        <w:t>El ligamento costo transverso lateral</w:t>
      </w:r>
      <w:r w:rsidRPr="007A7252">
        <w:rPr>
          <w:sz w:val="22"/>
        </w:rPr>
        <w:t>: pasa desde el tubérculo de la costilla hasta el vértice de la apófisis transversa, fortalece la cara anterior y posterior de la articulación</w:t>
      </w:r>
      <w:r w:rsidR="00427E38" w:rsidRPr="007A7252">
        <w:rPr>
          <w:sz w:val="22"/>
        </w:rPr>
        <w:t>, respectivamente.</w:t>
      </w:r>
    </w:p>
    <w:p w:rsidR="00427E38" w:rsidRPr="007A7252" w:rsidRDefault="00427E38" w:rsidP="007A7252">
      <w:pPr>
        <w:pStyle w:val="Prrafodelista"/>
        <w:numPr>
          <w:ilvl w:val="0"/>
          <w:numId w:val="29"/>
        </w:numPr>
        <w:rPr>
          <w:sz w:val="22"/>
        </w:rPr>
      </w:pPr>
      <w:r w:rsidRPr="007A7252">
        <w:rPr>
          <w:b/>
          <w:sz w:val="22"/>
        </w:rPr>
        <w:t>El ligamento costotransverso superior:</w:t>
      </w:r>
      <w:r w:rsidRPr="007A7252">
        <w:rPr>
          <w:sz w:val="22"/>
        </w:rPr>
        <w:t xml:space="preserve"> banda ancha que une la cresta del cuello de la costilla a la apófisis transversa superior a ella.</w:t>
      </w:r>
    </w:p>
    <w:p w:rsidR="00427E38" w:rsidRPr="007A7252" w:rsidRDefault="00427E38" w:rsidP="007A7252">
      <w:pPr>
        <w:pStyle w:val="Prrafodelista"/>
        <w:numPr>
          <w:ilvl w:val="0"/>
          <w:numId w:val="29"/>
        </w:numPr>
        <w:rPr>
          <w:sz w:val="22"/>
        </w:rPr>
      </w:pPr>
      <w:r w:rsidRPr="007A7252">
        <w:rPr>
          <w:sz w:val="22"/>
        </w:rPr>
        <w:t xml:space="preserve">La abertura que se forma entre el ligamento costotransverso superior y la vértebra permite el paso del nervio espinal </w:t>
      </w:r>
      <w:r w:rsidRPr="007A7252">
        <w:rPr>
          <w:b/>
          <w:sz w:val="22"/>
        </w:rPr>
        <w:t>y de la rama posterior de la arteria intercostal</w:t>
      </w:r>
      <w:r w:rsidRPr="007A7252">
        <w:rPr>
          <w:sz w:val="22"/>
        </w:rPr>
        <w:t>.</w:t>
      </w:r>
    </w:p>
    <w:p w:rsidR="00427E38" w:rsidRPr="007A7252" w:rsidRDefault="00BC516D" w:rsidP="007A7252">
      <w:pPr>
        <w:pStyle w:val="Prrafodelista"/>
        <w:numPr>
          <w:ilvl w:val="0"/>
          <w:numId w:val="29"/>
        </w:numPr>
        <w:rPr>
          <w:sz w:val="22"/>
        </w:rPr>
      </w:pPr>
      <w:r w:rsidRPr="007A7252">
        <w:rPr>
          <w:b/>
          <w:sz w:val="22"/>
        </w:rPr>
        <w:t xml:space="preserve">El ligamento costotransverso superior puede dividirse en </w:t>
      </w:r>
      <w:r w:rsidRPr="007A7252">
        <w:rPr>
          <w:sz w:val="22"/>
        </w:rPr>
        <w:t>ligamento costotransverso anterior fuerte y ligamento costotransverso posterior débil.</w:t>
      </w:r>
    </w:p>
    <w:p w:rsidR="00BC516D" w:rsidRPr="00BC516D" w:rsidRDefault="00BC516D" w:rsidP="00591368">
      <w:pPr>
        <w:rPr>
          <w:sz w:val="22"/>
        </w:rPr>
      </w:pPr>
    </w:p>
    <w:p w:rsidR="008202D0" w:rsidRPr="00524497" w:rsidRDefault="007567B9" w:rsidP="00524497">
      <w:pPr>
        <w:pStyle w:val="Prrafodelista"/>
        <w:numPr>
          <w:ilvl w:val="0"/>
          <w:numId w:val="29"/>
        </w:numPr>
        <w:rPr>
          <w:sz w:val="22"/>
        </w:rPr>
      </w:pPr>
      <w:r w:rsidRPr="00524497">
        <w:rPr>
          <w:b/>
          <w:sz w:val="22"/>
        </w:rPr>
        <w:t xml:space="preserve">Los ligamentos Costotransversos </w:t>
      </w:r>
      <w:r w:rsidRPr="00524497">
        <w:rPr>
          <w:sz w:val="22"/>
        </w:rPr>
        <w:t>limitan sus movimientos a un leve deslizamiento.</w:t>
      </w:r>
    </w:p>
    <w:p w:rsidR="007567B9" w:rsidRDefault="007567B9" w:rsidP="008202D0">
      <w:pPr>
        <w:rPr>
          <w:sz w:val="22"/>
        </w:rPr>
      </w:pPr>
    </w:p>
    <w:p w:rsidR="00EA6075" w:rsidRPr="00EA6075" w:rsidRDefault="00EA6075" w:rsidP="00EA6075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EA6075">
        <w:rPr>
          <w:b/>
          <w:sz w:val="22"/>
        </w:rPr>
        <w:t>Los tubérculos de la</w:t>
      </w:r>
      <w:r w:rsidR="007567B9" w:rsidRPr="00EA6075">
        <w:rPr>
          <w:b/>
          <w:sz w:val="22"/>
        </w:rPr>
        <w:t xml:space="preserve">s </w:t>
      </w:r>
      <w:r w:rsidRPr="00EA6075">
        <w:rPr>
          <w:b/>
          <w:sz w:val="22"/>
        </w:rPr>
        <w:t xml:space="preserve">6 </w:t>
      </w:r>
      <w:r w:rsidR="007567B9" w:rsidRPr="00EA6075">
        <w:rPr>
          <w:b/>
          <w:sz w:val="22"/>
        </w:rPr>
        <w:t>costillas superiores</w:t>
      </w:r>
      <w:r w:rsidR="007567B9" w:rsidRPr="00EA6075">
        <w:rPr>
          <w:sz w:val="22"/>
        </w:rPr>
        <w:t xml:space="preserve"> son convexos y encajan en las concavidades de </w:t>
      </w:r>
      <w:r w:rsidR="007567B9" w:rsidRPr="00EA6075">
        <w:rPr>
          <w:b/>
          <w:sz w:val="22"/>
        </w:rPr>
        <w:t>la</w:t>
      </w:r>
      <w:r w:rsidRPr="00EA6075">
        <w:rPr>
          <w:b/>
          <w:sz w:val="22"/>
        </w:rPr>
        <w:t>s</w:t>
      </w:r>
      <w:r w:rsidR="007567B9" w:rsidRPr="00EA6075">
        <w:rPr>
          <w:b/>
          <w:sz w:val="22"/>
        </w:rPr>
        <w:t xml:space="preserve"> apófisis transversas</w:t>
      </w:r>
      <w:r w:rsidR="007567B9" w:rsidRPr="00EA6075">
        <w:rPr>
          <w:sz w:val="22"/>
        </w:rPr>
        <w:t xml:space="preserve"> </w:t>
      </w:r>
    </w:p>
    <w:p w:rsidR="007567B9" w:rsidRPr="00EA6075" w:rsidRDefault="00EA6075" w:rsidP="00EA6075">
      <w:pPr>
        <w:pStyle w:val="Prrafodelista"/>
        <w:numPr>
          <w:ilvl w:val="0"/>
          <w:numId w:val="31"/>
        </w:numPr>
        <w:rPr>
          <w:b/>
          <w:sz w:val="22"/>
        </w:rPr>
      </w:pPr>
      <w:r w:rsidRPr="00EA6075">
        <w:rPr>
          <w:sz w:val="22"/>
        </w:rPr>
        <w:t>P</w:t>
      </w:r>
      <w:r w:rsidR="007567B9" w:rsidRPr="00EA6075">
        <w:rPr>
          <w:sz w:val="22"/>
        </w:rPr>
        <w:t xml:space="preserve">roduciendo </w:t>
      </w:r>
      <w:r w:rsidR="007567B9" w:rsidRPr="00112AD0">
        <w:rPr>
          <w:b/>
          <w:sz w:val="22"/>
        </w:rPr>
        <w:t>rotación</w:t>
      </w:r>
      <w:r w:rsidR="007567B9" w:rsidRPr="00EA6075">
        <w:rPr>
          <w:sz w:val="22"/>
        </w:rPr>
        <w:t xml:space="preserve"> a través de un eje transversal que atraviesa el </w:t>
      </w:r>
      <w:r w:rsidR="007567B9" w:rsidRPr="00EA6075">
        <w:rPr>
          <w:b/>
          <w:sz w:val="22"/>
        </w:rPr>
        <w:t>ligamento intraarticular y la cabeza y el cuello de la costilla.</w:t>
      </w:r>
      <w:r w:rsidRPr="00EA6075">
        <w:rPr>
          <w:b/>
          <w:sz w:val="22"/>
        </w:rPr>
        <w:t xml:space="preserve"> </w:t>
      </w:r>
    </w:p>
    <w:p w:rsidR="00EA6075" w:rsidRDefault="00EA6075" w:rsidP="00EA6075">
      <w:pPr>
        <w:pStyle w:val="Prrafodelista"/>
        <w:numPr>
          <w:ilvl w:val="0"/>
          <w:numId w:val="31"/>
        </w:numPr>
        <w:rPr>
          <w:b/>
          <w:sz w:val="22"/>
        </w:rPr>
      </w:pPr>
      <w:r w:rsidRPr="00EA6075">
        <w:rPr>
          <w:b/>
          <w:sz w:val="22"/>
        </w:rPr>
        <w:t xml:space="preserve">Esto produce movimientos de </w:t>
      </w:r>
      <w:r w:rsidRPr="00EA6075">
        <w:rPr>
          <w:sz w:val="22"/>
        </w:rPr>
        <w:t>elevación y descenso de los</w:t>
      </w:r>
      <w:r w:rsidRPr="00EA6075">
        <w:rPr>
          <w:b/>
          <w:sz w:val="22"/>
        </w:rPr>
        <w:t xml:space="preserve"> extremos esternales </w:t>
      </w:r>
      <w:r w:rsidRPr="00EA6075">
        <w:rPr>
          <w:sz w:val="22"/>
        </w:rPr>
        <w:t>de las costillas</w:t>
      </w:r>
      <w:r w:rsidRPr="00EA6075">
        <w:rPr>
          <w:b/>
          <w:sz w:val="22"/>
        </w:rPr>
        <w:t xml:space="preserve"> </w:t>
      </w:r>
      <w:r w:rsidRPr="00EA6075">
        <w:rPr>
          <w:sz w:val="22"/>
        </w:rPr>
        <w:t>y el</w:t>
      </w:r>
      <w:r w:rsidRPr="00EA6075">
        <w:rPr>
          <w:b/>
          <w:sz w:val="22"/>
        </w:rPr>
        <w:t xml:space="preserve"> esternón </w:t>
      </w:r>
      <w:r w:rsidRPr="00EA6075">
        <w:rPr>
          <w:sz w:val="22"/>
        </w:rPr>
        <w:t>en</w:t>
      </w:r>
      <w:r w:rsidRPr="00EA6075">
        <w:rPr>
          <w:b/>
          <w:sz w:val="22"/>
        </w:rPr>
        <w:t xml:space="preserve"> </w:t>
      </w:r>
      <w:r w:rsidRPr="00EA6075">
        <w:rPr>
          <w:sz w:val="22"/>
        </w:rPr>
        <w:t>plano</w:t>
      </w:r>
      <w:r w:rsidRPr="00EA6075">
        <w:rPr>
          <w:b/>
          <w:sz w:val="22"/>
        </w:rPr>
        <w:t xml:space="preserve"> sagital (movimiento de palanca de bomba de agua)</w:t>
      </w:r>
    </w:p>
    <w:p w:rsidR="00927218" w:rsidRDefault="00927218" w:rsidP="00927218">
      <w:pPr>
        <w:pStyle w:val="Prrafodelista"/>
        <w:rPr>
          <w:b/>
          <w:sz w:val="22"/>
        </w:rPr>
      </w:pPr>
    </w:p>
    <w:p w:rsidR="00EA6075" w:rsidRPr="00EA6075" w:rsidRDefault="00EA6075" w:rsidP="00EA6075">
      <w:pPr>
        <w:pStyle w:val="Prrafodelista"/>
        <w:numPr>
          <w:ilvl w:val="0"/>
          <w:numId w:val="30"/>
        </w:numPr>
        <w:ind w:left="360"/>
        <w:rPr>
          <w:b/>
          <w:sz w:val="22"/>
        </w:rPr>
      </w:pPr>
      <w:r>
        <w:rPr>
          <w:sz w:val="22"/>
        </w:rPr>
        <w:t xml:space="preserve">Las superficies articulares planas de los </w:t>
      </w:r>
      <w:r>
        <w:rPr>
          <w:b/>
          <w:sz w:val="22"/>
        </w:rPr>
        <w:t>tubérculos y las apófisis transversas de las costillas 7 a 10°.</w:t>
      </w:r>
      <w:r>
        <w:rPr>
          <w:sz w:val="22"/>
        </w:rPr>
        <w:t xml:space="preserve"> Permiten </w:t>
      </w:r>
      <w:r w:rsidRPr="00112AD0">
        <w:rPr>
          <w:b/>
          <w:sz w:val="22"/>
        </w:rPr>
        <w:t>deslizamiento</w:t>
      </w:r>
      <w:r>
        <w:rPr>
          <w:sz w:val="22"/>
        </w:rPr>
        <w:t xml:space="preserve">, produciendo elevación y descenso de las porciones más laterales de estas costillas en plano transversal. </w:t>
      </w:r>
      <w:r w:rsidR="00112AD0">
        <w:rPr>
          <w:sz w:val="22"/>
        </w:rPr>
        <w:t>(</w:t>
      </w:r>
      <w:r w:rsidR="00112AD0">
        <w:rPr>
          <w:b/>
          <w:sz w:val="22"/>
        </w:rPr>
        <w:t>movimiento de asa de cubo).</w:t>
      </w:r>
    </w:p>
    <w:p w:rsidR="008202D0" w:rsidRDefault="008202D0" w:rsidP="008202D0">
      <w:pPr>
        <w:rPr>
          <w:sz w:val="22"/>
        </w:rPr>
      </w:pPr>
    </w:p>
    <w:p w:rsidR="008202D0" w:rsidRDefault="008202D0" w:rsidP="008202D0">
      <w:pPr>
        <w:rPr>
          <w:sz w:val="22"/>
        </w:rPr>
      </w:pPr>
    </w:p>
    <w:tbl>
      <w:tblPr>
        <w:tblStyle w:val="Tablaconcuadrcu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8"/>
        <w:gridCol w:w="2188"/>
        <w:gridCol w:w="2188"/>
        <w:gridCol w:w="2188"/>
        <w:gridCol w:w="2188"/>
      </w:tblGrid>
      <w:tr w:rsidR="00462803" w:rsidTr="00E56714">
        <w:tc>
          <w:tcPr>
            <w:tcW w:w="2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Articulación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Tipo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Unión Articular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Ligamentos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Comentarios</w:t>
            </w:r>
          </w:p>
        </w:tc>
      </w:tr>
      <w:tr w:rsidR="00462803" w:rsidTr="00462803">
        <w:tc>
          <w:tcPr>
            <w:tcW w:w="218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Intervertebral T1 – T2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F7695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Sínfisis</w:t>
            </w:r>
            <w:r w:rsidR="00345FC2">
              <w:rPr>
                <w:sz w:val="22"/>
              </w:rPr>
              <w:t xml:space="preserve"> (cartilaginosa secundaria)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45FC2" w:rsidP="00462803">
            <w:pPr>
              <w:jc w:val="center"/>
              <w:rPr>
                <w:sz w:val="22"/>
              </w:rPr>
            </w:pPr>
            <w:r w:rsidRPr="00927218">
              <w:rPr>
                <w:b/>
                <w:sz w:val="20"/>
              </w:rPr>
              <w:t>Cuerpos vertebrales adyacentes</w:t>
            </w:r>
            <w:r w:rsidRPr="00927218">
              <w:rPr>
                <w:sz w:val="20"/>
              </w:rPr>
              <w:t xml:space="preserve"> unidos por el disco intervertebral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45FC2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Longitudinales anterior y posterior</w:t>
            </w:r>
          </w:p>
        </w:tc>
        <w:tc>
          <w:tcPr>
            <w:tcW w:w="218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345FC2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Movimiento se limita a pequeños grados de rotación.</w:t>
            </w:r>
          </w:p>
        </w:tc>
      </w:tr>
      <w:tr w:rsidR="00462803" w:rsidTr="00462803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Costovertebral </w:t>
            </w:r>
          </w:p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 la cabeza de la costilla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45FC2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Articulación sinovial plana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45FC2" w:rsidP="00345FC2">
            <w:pPr>
              <w:jc w:val="center"/>
              <w:rPr>
                <w:sz w:val="22"/>
              </w:rPr>
            </w:pPr>
            <w:r w:rsidRPr="00927218">
              <w:rPr>
                <w:sz w:val="20"/>
              </w:rPr>
              <w:t xml:space="preserve">Cabeza de c/costilla con la </w:t>
            </w:r>
            <w:r w:rsidRPr="00927218">
              <w:rPr>
                <w:b/>
                <w:sz w:val="20"/>
              </w:rPr>
              <w:t>fosita costal superior</w:t>
            </w:r>
            <w:r w:rsidRPr="00927218">
              <w:rPr>
                <w:sz w:val="20"/>
              </w:rPr>
              <w:t xml:space="preserve"> de V correspondiente y la </w:t>
            </w:r>
            <w:r w:rsidRPr="00927218">
              <w:rPr>
                <w:b/>
                <w:sz w:val="20"/>
              </w:rPr>
              <w:t>fosita costal inferior</w:t>
            </w:r>
            <w:r w:rsidRPr="00927218">
              <w:rPr>
                <w:sz w:val="20"/>
              </w:rPr>
              <w:t xml:space="preserve"> del cuerpo V superior y el </w:t>
            </w:r>
            <w:r w:rsidRPr="00927218">
              <w:rPr>
                <w:b/>
                <w:sz w:val="20"/>
              </w:rPr>
              <w:t>disco intervertebral</w:t>
            </w:r>
            <w:r w:rsidRPr="00927218">
              <w:rPr>
                <w:sz w:val="20"/>
              </w:rPr>
              <w:t xml:space="preserve"> entre ellas.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Radiado e intraarticu</w:t>
            </w:r>
            <w:r w:rsidR="003170CE">
              <w:rPr>
                <w:sz w:val="22"/>
              </w:rPr>
              <w:t>l</w:t>
            </w:r>
            <w:r>
              <w:rPr>
                <w:sz w:val="22"/>
              </w:rPr>
              <w:t>a</w:t>
            </w:r>
            <w:r w:rsidR="003170CE">
              <w:rPr>
                <w:sz w:val="22"/>
              </w:rPr>
              <w:t>r de la cabeza de la costilla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3170C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Las cabezas de 1°, 10°, 11° y 12° costillas, articulan solo con el cuerpo vertebral del mismo número.</w:t>
            </w:r>
          </w:p>
        </w:tc>
      </w:tr>
      <w:tr w:rsidR="00462803" w:rsidTr="00462803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Costovertebral Costotransversa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170C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Articulación sinovial plana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170CE" w:rsidP="003170CE">
            <w:pPr>
              <w:jc w:val="center"/>
              <w:rPr>
                <w:sz w:val="22"/>
              </w:rPr>
            </w:pPr>
            <w:r w:rsidRPr="00F7695E">
              <w:rPr>
                <w:b/>
                <w:sz w:val="22"/>
              </w:rPr>
              <w:t>Tubérculo</w:t>
            </w:r>
            <w:r>
              <w:rPr>
                <w:sz w:val="22"/>
              </w:rPr>
              <w:t xml:space="preserve"> de la costilla con la apófisis transversa de la vértebra del mismo número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3170C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Costotransversos; Costotransversos lateral y superior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3170CE" w:rsidP="003170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Costillas 11° y 12° no se articulan con la apófisis transversa de la vértebra del mismo número.</w:t>
            </w:r>
          </w:p>
        </w:tc>
      </w:tr>
      <w:tr w:rsidR="00462803" w:rsidTr="00462803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Costocondral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F7695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Articulación </w:t>
            </w:r>
            <w:r w:rsidR="00524497">
              <w:rPr>
                <w:sz w:val="22"/>
              </w:rPr>
              <w:t>cartilaginosa</w:t>
            </w:r>
            <w:r>
              <w:rPr>
                <w:sz w:val="22"/>
              </w:rPr>
              <w:t xml:space="preserve"> primaria (hialina)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F7695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Extremo lateral del car</w:t>
            </w:r>
            <w:r w:rsidR="00524497">
              <w:rPr>
                <w:sz w:val="22"/>
              </w:rPr>
              <w:t>t</w:t>
            </w:r>
            <w:r>
              <w:rPr>
                <w:sz w:val="22"/>
              </w:rPr>
              <w:t>ílago costal con el extremo esternal de la costilla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F7695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Cartílago y hueso unidos por periostio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F7695E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 hay movimiento; el cartílago costal la dota de flexibilidad.</w:t>
            </w:r>
          </w:p>
        </w:tc>
      </w:tr>
      <w:tr w:rsidR="00462803" w:rsidTr="00462803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Intercondral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Articulación sinovial plana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Entre cartílagos costales 6°, 7°, 8° y 9°.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Intercondrales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 articulación entre los cartílagos costales de 9°-10° es fibrosa.</w:t>
            </w:r>
          </w:p>
        </w:tc>
      </w:tr>
      <w:tr w:rsidR="00462803" w:rsidTr="00927218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E5671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Esternocostal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1° articulación cartilaginosa primeria (sincondrosis)</w:t>
            </w:r>
          </w:p>
          <w:p w:rsidR="00524497" w:rsidRDefault="00524497" w:rsidP="00462803">
            <w:pPr>
              <w:jc w:val="center"/>
              <w:rPr>
                <w:sz w:val="22"/>
              </w:rPr>
            </w:pPr>
          </w:p>
          <w:p w:rsidR="00524497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2°-7° articulación sinovial plana 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5244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1° cartílago costal con el manubrio del esternón</w:t>
            </w:r>
          </w:p>
          <w:p w:rsidR="00524497" w:rsidRDefault="00524497" w:rsidP="00524497">
            <w:pPr>
              <w:jc w:val="center"/>
              <w:rPr>
                <w:sz w:val="22"/>
              </w:rPr>
            </w:pPr>
          </w:p>
          <w:p w:rsidR="00524497" w:rsidRDefault="00524497" w:rsidP="005244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2°-7° cartílagos costales con el esternón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Pr="00927218" w:rsidRDefault="00927218" w:rsidP="00927218">
            <w:pPr>
              <w:jc w:val="center"/>
              <w:rPr>
                <w:sz w:val="20"/>
              </w:rPr>
            </w:pPr>
            <w:r w:rsidRPr="00927218">
              <w:rPr>
                <w:b/>
                <w:sz w:val="20"/>
              </w:rPr>
              <w:t>Las cápsulas articulares</w:t>
            </w:r>
            <w:r w:rsidRPr="00927218">
              <w:rPr>
                <w:sz w:val="20"/>
              </w:rPr>
              <w:t xml:space="preserve"> se espesan anterior y posteriormente para formar </w:t>
            </w:r>
            <w:r w:rsidRPr="00927218">
              <w:rPr>
                <w:b/>
                <w:sz w:val="20"/>
              </w:rPr>
              <w:t xml:space="preserve">ligamentos Esternocostales radiados </w:t>
            </w:r>
            <w:r w:rsidR="00524497" w:rsidRPr="00927218">
              <w:rPr>
                <w:sz w:val="20"/>
              </w:rPr>
              <w:t>anterior y posterior;</w:t>
            </w:r>
          </w:p>
          <w:p w:rsidR="00524497" w:rsidRDefault="00524497" w:rsidP="00927218">
            <w:pPr>
              <w:jc w:val="center"/>
              <w:rPr>
                <w:sz w:val="22"/>
              </w:rPr>
            </w:pPr>
            <w:r w:rsidRPr="00927218">
              <w:rPr>
                <w:sz w:val="20"/>
              </w:rPr>
              <w:t>Intraarticular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524497" w:rsidP="009272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 menudo faltan las cavidades recubiertas de fibrocartílago</w:t>
            </w:r>
            <w:r w:rsidR="00927218">
              <w:rPr>
                <w:sz w:val="22"/>
              </w:rPr>
              <w:t xml:space="preserve"> </w:t>
            </w:r>
            <w:r w:rsidR="00927218" w:rsidRPr="00462803">
              <w:rPr>
                <w:sz w:val="22"/>
              </w:rPr>
              <w:t xml:space="preserve">en las caras </w:t>
            </w:r>
            <w:r w:rsidR="00927218" w:rsidRPr="00462803">
              <w:rPr>
                <w:b/>
                <w:sz w:val="22"/>
              </w:rPr>
              <w:t>condral y esternal</w:t>
            </w:r>
          </w:p>
        </w:tc>
      </w:tr>
      <w:tr w:rsidR="00462803" w:rsidTr="00462803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62803" w:rsidRPr="00462803" w:rsidRDefault="00462803" w:rsidP="00E5671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Esternoclavicular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Articulación sinovial en silla de montar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Extremidad esternal de la clavícula con el manubrio y 1° cartílago costal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2803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Esternoclaviculares anterior y posterior;</w:t>
            </w:r>
          </w:p>
          <w:p w:rsidR="00524497" w:rsidRDefault="00524497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Costoclavicular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2803" w:rsidRDefault="00524497" w:rsidP="005244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 articulación está dividida en dos compartimientos por un disco articular</w:t>
            </w:r>
          </w:p>
        </w:tc>
      </w:tr>
      <w:tr w:rsidR="00927218" w:rsidTr="00462803">
        <w:tc>
          <w:tcPr>
            <w:tcW w:w="218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27218" w:rsidRPr="00462803" w:rsidRDefault="00927218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Manubrioesternal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Articulación cartilaginosa secundaria (sínfisis) 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Entre el manubrio y el cuerpo del esternón</w:t>
            </w:r>
          </w:p>
        </w:tc>
        <w:tc>
          <w:tcPr>
            <w:tcW w:w="2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</w:p>
        </w:tc>
        <w:tc>
          <w:tcPr>
            <w:tcW w:w="2188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Se fusionan en ancianos y se convierten en sinostosis</w:t>
            </w:r>
          </w:p>
        </w:tc>
      </w:tr>
      <w:tr w:rsidR="00927218" w:rsidTr="00462803">
        <w:tc>
          <w:tcPr>
            <w:tcW w:w="2188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27218" w:rsidRPr="00462803" w:rsidRDefault="00927218" w:rsidP="0046280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X</w:t>
            </w:r>
            <w:r w:rsidRPr="00462803">
              <w:rPr>
                <w:b/>
                <w:sz w:val="22"/>
              </w:rPr>
              <w:t>ifoesternal</w:t>
            </w:r>
          </w:p>
        </w:tc>
        <w:tc>
          <w:tcPr>
            <w:tcW w:w="218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Articulación cartilaginosa primaria (sincondrosis)</w:t>
            </w:r>
          </w:p>
        </w:tc>
        <w:tc>
          <w:tcPr>
            <w:tcW w:w="218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Entre </w:t>
            </w:r>
            <w:proofErr w:type="gramStart"/>
            <w:r>
              <w:rPr>
                <w:sz w:val="22"/>
              </w:rPr>
              <w:t>la</w:t>
            </w:r>
            <w:proofErr w:type="gramEnd"/>
            <w:r>
              <w:rPr>
                <w:sz w:val="22"/>
              </w:rPr>
              <w:t xml:space="preserve"> apófisis xifoides y el cuerpo del esternón.</w:t>
            </w:r>
          </w:p>
        </w:tc>
        <w:tc>
          <w:tcPr>
            <w:tcW w:w="218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</w:p>
        </w:tc>
        <w:tc>
          <w:tcPr>
            <w:tcW w:w="2188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7218" w:rsidRDefault="00927218" w:rsidP="00462803">
            <w:pPr>
              <w:jc w:val="center"/>
              <w:rPr>
                <w:sz w:val="22"/>
              </w:rPr>
            </w:pPr>
          </w:p>
        </w:tc>
      </w:tr>
    </w:tbl>
    <w:p w:rsidR="008202D0" w:rsidRPr="00927218" w:rsidRDefault="00927218" w:rsidP="00927218">
      <w:pPr>
        <w:pStyle w:val="Ttulo2"/>
        <w:rPr>
          <w:sz w:val="28"/>
        </w:rPr>
      </w:pPr>
      <w:r w:rsidRPr="00927218">
        <w:rPr>
          <w:sz w:val="28"/>
        </w:rPr>
        <w:lastRenderedPageBreak/>
        <w:t>Movimientos de la Pared Torácica</w:t>
      </w:r>
    </w:p>
    <w:p w:rsidR="008202D0" w:rsidRPr="00F44037" w:rsidRDefault="0028326D" w:rsidP="00F44037">
      <w:pPr>
        <w:pStyle w:val="Prrafodelista"/>
        <w:numPr>
          <w:ilvl w:val="0"/>
          <w:numId w:val="33"/>
        </w:numPr>
        <w:rPr>
          <w:sz w:val="22"/>
        </w:rPr>
      </w:pPr>
      <w:r w:rsidRPr="00F44037">
        <w:rPr>
          <w:b/>
          <w:sz w:val="22"/>
        </w:rPr>
        <w:t>Los movimientos de la pared torácica y el diafragma</w:t>
      </w:r>
      <w:r w:rsidRPr="00F44037">
        <w:rPr>
          <w:sz w:val="22"/>
        </w:rPr>
        <w:t xml:space="preserve"> durante la inspiración aumentan el volumen intratorácico y los diámetros del tórax.</w:t>
      </w:r>
    </w:p>
    <w:p w:rsidR="0028326D" w:rsidRPr="00F44037" w:rsidRDefault="0028326D" w:rsidP="00F44037">
      <w:pPr>
        <w:pStyle w:val="Prrafodelista"/>
        <w:numPr>
          <w:ilvl w:val="0"/>
          <w:numId w:val="33"/>
        </w:numPr>
        <w:rPr>
          <w:sz w:val="22"/>
        </w:rPr>
      </w:pPr>
      <w:r w:rsidRPr="00F44037">
        <w:rPr>
          <w:b/>
          <w:sz w:val="22"/>
        </w:rPr>
        <w:t>Durante la espiración pasiva</w:t>
      </w:r>
      <w:r w:rsidRPr="00F44037">
        <w:rPr>
          <w:sz w:val="22"/>
        </w:rPr>
        <w:t xml:space="preserve"> el diafragma, los músculos intercostales se relajan con lo que disminuye el volumen intratorácico y aumenta la presión intratorácica.</w:t>
      </w:r>
    </w:p>
    <w:p w:rsidR="0028326D" w:rsidRPr="00F44037" w:rsidRDefault="0028326D" w:rsidP="00F44037">
      <w:pPr>
        <w:pStyle w:val="Prrafodelista"/>
        <w:numPr>
          <w:ilvl w:val="0"/>
          <w:numId w:val="33"/>
        </w:numPr>
        <w:rPr>
          <w:sz w:val="22"/>
        </w:rPr>
      </w:pPr>
      <w:r w:rsidRPr="00F44037">
        <w:rPr>
          <w:b/>
          <w:sz w:val="22"/>
        </w:rPr>
        <w:t>La presión intraadbominal</w:t>
      </w:r>
      <w:r w:rsidRPr="00F44037">
        <w:rPr>
          <w:sz w:val="22"/>
        </w:rPr>
        <w:t xml:space="preserve"> disminuye y las vísceras abdominales se descomprimen.</w:t>
      </w:r>
    </w:p>
    <w:p w:rsidR="008202D0" w:rsidRDefault="008202D0" w:rsidP="008202D0">
      <w:pPr>
        <w:rPr>
          <w:sz w:val="22"/>
        </w:rPr>
      </w:pPr>
    </w:p>
    <w:p w:rsidR="00A515FF" w:rsidRDefault="00A515FF" w:rsidP="008202D0">
      <w:pPr>
        <w:rPr>
          <w:sz w:val="22"/>
        </w:rPr>
      </w:pPr>
      <w:r w:rsidRPr="00A515FF">
        <w:rPr>
          <w:b/>
          <w:sz w:val="22"/>
        </w:rPr>
        <w:t>El diámetro vertical (altura)</w:t>
      </w:r>
      <w:r>
        <w:rPr>
          <w:sz w:val="22"/>
        </w:rPr>
        <w:t xml:space="preserve"> de la parte central de la </w:t>
      </w:r>
      <w:proofErr w:type="spellStart"/>
      <w:r>
        <w:rPr>
          <w:sz w:val="22"/>
        </w:rPr>
        <w:t>caviad</w:t>
      </w:r>
      <w:proofErr w:type="spellEnd"/>
      <w:r>
        <w:rPr>
          <w:sz w:val="22"/>
        </w:rPr>
        <w:t xml:space="preserve"> torácica aumenta </w:t>
      </w:r>
      <w:proofErr w:type="spellStart"/>
      <w:r>
        <w:rPr>
          <w:sz w:val="22"/>
        </w:rPr>
        <w:t>dirante</w:t>
      </w:r>
      <w:proofErr w:type="spellEnd"/>
      <w:r>
        <w:rPr>
          <w:sz w:val="22"/>
        </w:rPr>
        <w:t xml:space="preserve"> la inspiración.</w:t>
      </w:r>
    </w:p>
    <w:p w:rsidR="00A515FF" w:rsidRDefault="00A515FF" w:rsidP="008202D0">
      <w:pPr>
        <w:rPr>
          <w:sz w:val="22"/>
        </w:rPr>
      </w:pPr>
    </w:p>
    <w:p w:rsidR="00A515FF" w:rsidRDefault="00A515FF" w:rsidP="008202D0">
      <w:pPr>
        <w:rPr>
          <w:sz w:val="22"/>
        </w:rPr>
      </w:pPr>
      <w:r w:rsidRPr="00A515FF">
        <w:rPr>
          <w:b/>
          <w:sz w:val="22"/>
        </w:rPr>
        <w:t>El diámetro anteroposterior del tórax</w:t>
      </w:r>
      <w:r>
        <w:rPr>
          <w:sz w:val="22"/>
        </w:rPr>
        <w:t xml:space="preserve"> aumenta cuando se contraen los músculos intercostales, el </w:t>
      </w:r>
      <w:proofErr w:type="spellStart"/>
      <w:r>
        <w:rPr>
          <w:sz w:val="22"/>
        </w:rPr>
        <w:t>mov</w:t>
      </w:r>
      <w:proofErr w:type="spellEnd"/>
      <w:r>
        <w:rPr>
          <w:sz w:val="22"/>
        </w:rPr>
        <w:t xml:space="preserve"> de las costillas (2° a 6°) en las articulaciones costovertebrales causa movimiento de palanca de bomba de agua.</w:t>
      </w:r>
    </w:p>
    <w:p w:rsidR="00A515FF" w:rsidRDefault="00A515FF" w:rsidP="008202D0">
      <w:pPr>
        <w:rPr>
          <w:sz w:val="22"/>
        </w:rPr>
      </w:pPr>
    </w:p>
    <w:p w:rsidR="00A515FF" w:rsidRPr="00FE5B92" w:rsidRDefault="00C67DE2" w:rsidP="008202D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45F89A94" wp14:editId="6D4EFCD3">
            <wp:simplePos x="0" y="0"/>
            <wp:positionH relativeFrom="column">
              <wp:posOffset>-635</wp:posOffset>
            </wp:positionH>
            <wp:positionV relativeFrom="paragraph">
              <wp:posOffset>525145</wp:posOffset>
            </wp:positionV>
            <wp:extent cx="7038975" cy="5318760"/>
            <wp:effectExtent l="0" t="0" r="952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9" t="14261" r="9338" b="10816"/>
                    <a:stretch/>
                  </pic:blipFill>
                  <pic:spPr bwMode="auto">
                    <a:xfrm>
                      <a:off x="0" y="0"/>
                      <a:ext cx="7038975" cy="531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5FF" w:rsidRPr="00A515FF">
        <w:rPr>
          <w:b/>
          <w:sz w:val="22"/>
        </w:rPr>
        <w:t>El diámetro transverso del tórax</w:t>
      </w:r>
      <w:r w:rsidR="00FE5B92">
        <w:rPr>
          <w:sz w:val="22"/>
        </w:rPr>
        <w:t xml:space="preserve"> aumenta cuando se contraen los músculos intercostales, elevando las partes medias de las costillas </w:t>
      </w:r>
      <w:r w:rsidR="00FE5B92">
        <w:rPr>
          <w:b/>
          <w:sz w:val="22"/>
        </w:rPr>
        <w:t xml:space="preserve">movimiento de </w:t>
      </w:r>
      <w:proofErr w:type="spellStart"/>
      <w:r w:rsidR="00FE5B92">
        <w:rPr>
          <w:b/>
          <w:sz w:val="22"/>
        </w:rPr>
        <w:t>asas</w:t>
      </w:r>
      <w:proofErr w:type="spellEnd"/>
      <w:r w:rsidR="00FE5B92">
        <w:rPr>
          <w:b/>
          <w:sz w:val="22"/>
        </w:rPr>
        <w:t xml:space="preserve"> de cubo</w:t>
      </w:r>
      <w:r w:rsidR="00FE5B92">
        <w:rPr>
          <w:sz w:val="22"/>
        </w:rPr>
        <w:t>. La combinación de estos movimientos mueve la caja torácica anteriormente, superiormente y lateralmente.</w:t>
      </w:r>
    </w:p>
    <w:p w:rsidR="008202D0" w:rsidRDefault="008202D0" w:rsidP="008202D0">
      <w:pPr>
        <w:rPr>
          <w:sz w:val="22"/>
        </w:rPr>
      </w:pPr>
    </w:p>
    <w:sectPr w:rsidR="008202D0" w:rsidSect="005C130B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58" w:rsidRDefault="00BE4658" w:rsidP="0047172E">
      <w:r>
        <w:separator/>
      </w:r>
    </w:p>
  </w:endnote>
  <w:endnote w:type="continuationSeparator" w:id="0">
    <w:p w:rsidR="00BE4658" w:rsidRDefault="00BE4658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714" w:rsidRDefault="00E56714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58" w:rsidRDefault="00BE4658" w:rsidP="0047172E">
      <w:r>
        <w:separator/>
      </w:r>
    </w:p>
  </w:footnote>
  <w:footnote w:type="continuationSeparator" w:id="0">
    <w:p w:rsidR="00BE4658" w:rsidRDefault="00BE4658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714" w:rsidRDefault="00E56714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FF0C567" wp14:editId="72D1BA1C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E56714" w:rsidRDefault="00E56714" w:rsidP="0047172E">
    <w:pPr>
      <w:pStyle w:val="Encabezado"/>
    </w:pPr>
    <w:r>
      <w:t>Facultad de Ciencias Médicas, CUM</w:t>
    </w:r>
  </w:p>
  <w:p w:rsidR="00E56714" w:rsidRDefault="00E567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FD2"/>
    <w:multiLevelType w:val="hybridMultilevel"/>
    <w:tmpl w:val="AB4AC8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907AF"/>
    <w:multiLevelType w:val="hybridMultilevel"/>
    <w:tmpl w:val="F72CDAE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70F32"/>
    <w:multiLevelType w:val="hybridMultilevel"/>
    <w:tmpl w:val="3D16CC8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CB6BD2"/>
    <w:multiLevelType w:val="hybridMultilevel"/>
    <w:tmpl w:val="71D44BB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20B11"/>
    <w:multiLevelType w:val="hybridMultilevel"/>
    <w:tmpl w:val="8994921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03207D"/>
    <w:multiLevelType w:val="hybridMultilevel"/>
    <w:tmpl w:val="39B6625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6127A"/>
    <w:multiLevelType w:val="hybridMultilevel"/>
    <w:tmpl w:val="F9A27A5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130AB3"/>
    <w:multiLevelType w:val="hybridMultilevel"/>
    <w:tmpl w:val="29366AA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78784E"/>
    <w:multiLevelType w:val="hybridMultilevel"/>
    <w:tmpl w:val="1CC28CA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2D20D5"/>
    <w:multiLevelType w:val="hybridMultilevel"/>
    <w:tmpl w:val="804A09A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907799"/>
    <w:multiLevelType w:val="hybridMultilevel"/>
    <w:tmpl w:val="DD4660F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108DA"/>
    <w:multiLevelType w:val="hybridMultilevel"/>
    <w:tmpl w:val="B87E450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3B02D3"/>
    <w:multiLevelType w:val="hybridMultilevel"/>
    <w:tmpl w:val="1F08FF2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94416"/>
    <w:multiLevelType w:val="hybridMultilevel"/>
    <w:tmpl w:val="86B66B5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9B78B8"/>
    <w:multiLevelType w:val="hybridMultilevel"/>
    <w:tmpl w:val="1D30385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80539C"/>
    <w:multiLevelType w:val="hybridMultilevel"/>
    <w:tmpl w:val="B6F2E980"/>
    <w:lvl w:ilvl="0" w:tplc="100A000F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A3245E"/>
    <w:multiLevelType w:val="hybridMultilevel"/>
    <w:tmpl w:val="BC7C5DE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F65088"/>
    <w:multiLevelType w:val="hybridMultilevel"/>
    <w:tmpl w:val="5F0CB1A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15C18"/>
    <w:multiLevelType w:val="hybridMultilevel"/>
    <w:tmpl w:val="8EACE4F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81B85"/>
    <w:multiLevelType w:val="hybridMultilevel"/>
    <w:tmpl w:val="E0328B2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63DB9"/>
    <w:multiLevelType w:val="hybridMultilevel"/>
    <w:tmpl w:val="5D8E916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1876539"/>
    <w:multiLevelType w:val="hybridMultilevel"/>
    <w:tmpl w:val="F90A826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C72A2"/>
    <w:multiLevelType w:val="hybridMultilevel"/>
    <w:tmpl w:val="26503E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533B43"/>
    <w:multiLevelType w:val="hybridMultilevel"/>
    <w:tmpl w:val="64DE14C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E244C61"/>
    <w:multiLevelType w:val="hybridMultilevel"/>
    <w:tmpl w:val="ED4893B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0BA1574"/>
    <w:multiLevelType w:val="hybridMultilevel"/>
    <w:tmpl w:val="92622FF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32C49D6"/>
    <w:multiLevelType w:val="hybridMultilevel"/>
    <w:tmpl w:val="D00C033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794F7C"/>
    <w:multiLevelType w:val="hybridMultilevel"/>
    <w:tmpl w:val="1BA6349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7E6FEE"/>
    <w:multiLevelType w:val="hybridMultilevel"/>
    <w:tmpl w:val="83E0C92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5D82B76"/>
    <w:multiLevelType w:val="hybridMultilevel"/>
    <w:tmpl w:val="F00207E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765715"/>
    <w:multiLevelType w:val="hybridMultilevel"/>
    <w:tmpl w:val="FEA4A5F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9A2D88"/>
    <w:multiLevelType w:val="hybridMultilevel"/>
    <w:tmpl w:val="DEACEF5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AD66FD"/>
    <w:multiLevelType w:val="hybridMultilevel"/>
    <w:tmpl w:val="467A26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1"/>
  </w:num>
  <w:num w:numId="4">
    <w:abstractNumId w:val="30"/>
  </w:num>
  <w:num w:numId="5">
    <w:abstractNumId w:val="3"/>
  </w:num>
  <w:num w:numId="6">
    <w:abstractNumId w:val="14"/>
  </w:num>
  <w:num w:numId="7">
    <w:abstractNumId w:val="28"/>
  </w:num>
  <w:num w:numId="8">
    <w:abstractNumId w:val="6"/>
  </w:num>
  <w:num w:numId="9">
    <w:abstractNumId w:val="15"/>
  </w:num>
  <w:num w:numId="10">
    <w:abstractNumId w:val="16"/>
  </w:num>
  <w:num w:numId="11">
    <w:abstractNumId w:val="23"/>
  </w:num>
  <w:num w:numId="12">
    <w:abstractNumId w:val="13"/>
  </w:num>
  <w:num w:numId="13">
    <w:abstractNumId w:val="4"/>
  </w:num>
  <w:num w:numId="14">
    <w:abstractNumId w:val="19"/>
  </w:num>
  <w:num w:numId="15">
    <w:abstractNumId w:val="27"/>
  </w:num>
  <w:num w:numId="16">
    <w:abstractNumId w:val="25"/>
  </w:num>
  <w:num w:numId="17">
    <w:abstractNumId w:val="29"/>
  </w:num>
  <w:num w:numId="18">
    <w:abstractNumId w:val="24"/>
  </w:num>
  <w:num w:numId="19">
    <w:abstractNumId w:val="7"/>
  </w:num>
  <w:num w:numId="20">
    <w:abstractNumId w:val="2"/>
  </w:num>
  <w:num w:numId="21">
    <w:abstractNumId w:val="8"/>
  </w:num>
  <w:num w:numId="22">
    <w:abstractNumId w:val="26"/>
  </w:num>
  <w:num w:numId="23">
    <w:abstractNumId w:val="17"/>
  </w:num>
  <w:num w:numId="24">
    <w:abstractNumId w:val="21"/>
  </w:num>
  <w:num w:numId="25">
    <w:abstractNumId w:val="20"/>
  </w:num>
  <w:num w:numId="26">
    <w:abstractNumId w:val="9"/>
  </w:num>
  <w:num w:numId="27">
    <w:abstractNumId w:val="22"/>
  </w:num>
  <w:num w:numId="28">
    <w:abstractNumId w:val="10"/>
  </w:num>
  <w:num w:numId="29">
    <w:abstractNumId w:val="11"/>
  </w:num>
  <w:num w:numId="30">
    <w:abstractNumId w:val="0"/>
  </w:num>
  <w:num w:numId="31">
    <w:abstractNumId w:val="12"/>
  </w:num>
  <w:num w:numId="32">
    <w:abstractNumId w:val="3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D0"/>
    <w:rsid w:val="00005D6C"/>
    <w:rsid w:val="00023F7F"/>
    <w:rsid w:val="00033616"/>
    <w:rsid w:val="00066229"/>
    <w:rsid w:val="000D007C"/>
    <w:rsid w:val="000E3D68"/>
    <w:rsid w:val="00112AD0"/>
    <w:rsid w:val="00115DFB"/>
    <w:rsid w:val="00127D42"/>
    <w:rsid w:val="0014348C"/>
    <w:rsid w:val="001577CA"/>
    <w:rsid w:val="0017154C"/>
    <w:rsid w:val="00183201"/>
    <w:rsid w:val="001B166C"/>
    <w:rsid w:val="001E48C5"/>
    <w:rsid w:val="001F228A"/>
    <w:rsid w:val="0028326D"/>
    <w:rsid w:val="00307F31"/>
    <w:rsid w:val="003170CE"/>
    <w:rsid w:val="00344689"/>
    <w:rsid w:val="00345FC2"/>
    <w:rsid w:val="00360DE4"/>
    <w:rsid w:val="0038712C"/>
    <w:rsid w:val="003B222E"/>
    <w:rsid w:val="00427E38"/>
    <w:rsid w:val="004444EC"/>
    <w:rsid w:val="00444F24"/>
    <w:rsid w:val="00462803"/>
    <w:rsid w:val="0047172E"/>
    <w:rsid w:val="004832C0"/>
    <w:rsid w:val="004C7D7D"/>
    <w:rsid w:val="004D773D"/>
    <w:rsid w:val="00524497"/>
    <w:rsid w:val="00537CCF"/>
    <w:rsid w:val="00591368"/>
    <w:rsid w:val="00592467"/>
    <w:rsid w:val="00593506"/>
    <w:rsid w:val="005C130B"/>
    <w:rsid w:val="005D6134"/>
    <w:rsid w:val="006715B7"/>
    <w:rsid w:val="00696F23"/>
    <w:rsid w:val="00704705"/>
    <w:rsid w:val="00706F5C"/>
    <w:rsid w:val="007312B6"/>
    <w:rsid w:val="007416B8"/>
    <w:rsid w:val="007567B9"/>
    <w:rsid w:val="007A7252"/>
    <w:rsid w:val="007B2BE7"/>
    <w:rsid w:val="007F5A7F"/>
    <w:rsid w:val="008202D0"/>
    <w:rsid w:val="008336F9"/>
    <w:rsid w:val="008741F6"/>
    <w:rsid w:val="008A1056"/>
    <w:rsid w:val="008B099F"/>
    <w:rsid w:val="008B1783"/>
    <w:rsid w:val="008B5BE2"/>
    <w:rsid w:val="008C3A65"/>
    <w:rsid w:val="008D78C3"/>
    <w:rsid w:val="0090259A"/>
    <w:rsid w:val="00911398"/>
    <w:rsid w:val="00927218"/>
    <w:rsid w:val="00954B39"/>
    <w:rsid w:val="009930B5"/>
    <w:rsid w:val="009A7E54"/>
    <w:rsid w:val="009B0011"/>
    <w:rsid w:val="00A167D1"/>
    <w:rsid w:val="00A25F58"/>
    <w:rsid w:val="00A515FF"/>
    <w:rsid w:val="00A72A51"/>
    <w:rsid w:val="00A925BC"/>
    <w:rsid w:val="00AD104B"/>
    <w:rsid w:val="00AF3D19"/>
    <w:rsid w:val="00AF5A00"/>
    <w:rsid w:val="00AF6790"/>
    <w:rsid w:val="00AF7608"/>
    <w:rsid w:val="00BC516D"/>
    <w:rsid w:val="00BD5BC2"/>
    <w:rsid w:val="00BE4658"/>
    <w:rsid w:val="00C02C6E"/>
    <w:rsid w:val="00C12678"/>
    <w:rsid w:val="00C50F5E"/>
    <w:rsid w:val="00C67DE2"/>
    <w:rsid w:val="00C900EF"/>
    <w:rsid w:val="00CF25BA"/>
    <w:rsid w:val="00D14725"/>
    <w:rsid w:val="00D436B5"/>
    <w:rsid w:val="00D447D7"/>
    <w:rsid w:val="00DC7500"/>
    <w:rsid w:val="00DF6794"/>
    <w:rsid w:val="00E56714"/>
    <w:rsid w:val="00E7069F"/>
    <w:rsid w:val="00EA6075"/>
    <w:rsid w:val="00EB3AD1"/>
    <w:rsid w:val="00F27A53"/>
    <w:rsid w:val="00F34B29"/>
    <w:rsid w:val="00F414CB"/>
    <w:rsid w:val="00F44037"/>
    <w:rsid w:val="00F44709"/>
    <w:rsid w:val="00F7695E"/>
    <w:rsid w:val="00F958F7"/>
    <w:rsid w:val="00FB2817"/>
    <w:rsid w:val="00FC7A1E"/>
    <w:rsid w:val="00FE5B92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1577C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7A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A1E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462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1577C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7A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A1E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462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88F1-AABD-4D92-8175-C53071D0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598</TotalTime>
  <Pages>9</Pages>
  <Words>2822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67</cp:revision>
  <dcterms:created xsi:type="dcterms:W3CDTF">2014-04-27T15:54:00Z</dcterms:created>
  <dcterms:modified xsi:type="dcterms:W3CDTF">2014-04-28T02:18:00Z</dcterms:modified>
</cp:coreProperties>
</file>